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34634C" w14:textId="0AD062DF" w:rsidR="00B652C2" w:rsidRDefault="00B652C2" w:rsidP="007B3E02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IDX G9 MATH H+ STUDY GUIDE ISSUE 1</w:t>
      </w:r>
    </w:p>
    <w:p w14:paraId="22269207" w14:textId="18EFB8D5" w:rsidR="004674E0" w:rsidRPr="00B652C2" w:rsidRDefault="004674E0" w:rsidP="007B3E02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By Eric Wang</w:t>
      </w:r>
    </w:p>
    <w:p w14:paraId="2DCCDCFD" w14:textId="707D2654" w:rsidR="002A3982" w:rsidRPr="007B3E02" w:rsidRDefault="00B652C2" w:rsidP="007B3E02">
      <w:pPr>
        <w:spacing w:line="480" w:lineRule="auto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1.Sets and Venn Diagrams</w:t>
      </w:r>
    </w:p>
    <w:p w14:paraId="2DCCDCFE" w14:textId="77777777" w:rsidR="002A3982" w:rsidRPr="007B3E02" w:rsidRDefault="00B652C2" w:rsidP="007B3E02">
      <w:pPr>
        <w:spacing w:line="480" w:lineRule="auto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Sets:</w:t>
      </w:r>
    </w:p>
    <w:p w14:paraId="2DCCDCFF" w14:textId="77777777" w:rsidR="002A3982" w:rsidRPr="007B3E02" w:rsidRDefault="00B652C2" w:rsidP="007B3E02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Definitions:</w:t>
      </w:r>
    </w:p>
    <w:p w14:paraId="2DCCDD00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-Set: A collection of distinct objects, considered as an object in its own right.</w:t>
      </w:r>
    </w:p>
    <w:p w14:paraId="2DCCDD01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-Element or Member: An object that makes up the set.</w:t>
      </w:r>
    </w:p>
    <w:p w14:paraId="2DCCDD02" w14:textId="51E31909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-Subset: A set A is a subset of set B if every element of A is also an element of B.</w:t>
      </w:r>
    </w:p>
    <w:p w14:paraId="2DCCDD03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-Universal Set: The set of all possible elements from which subsets are formed.</w:t>
      </w:r>
    </w:p>
    <w:p w14:paraId="2DCCDD04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-Empty Set (Null Set): A set that does not contain any elements.</w:t>
      </w:r>
    </w:p>
    <w:p w14:paraId="2DCCDD05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Formulas &amp; Symbols:</w:t>
      </w:r>
    </w:p>
    <w:p w14:paraId="2DCCDD06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 xml:space="preserve">-Intersection </w:t>
      </w:r>
      <w:r w:rsidRPr="007B3E02">
        <w:rPr>
          <w:rFonts w:ascii="MS Gothic" w:eastAsia="MS Gothic" w:hAnsi="MS Gothic" w:cs="MS Gothic" w:hint="eastAsia"/>
          <w:sz w:val="24"/>
        </w:rPr>
        <w:t>⋂</w:t>
      </w:r>
      <w:r w:rsidRPr="007B3E02">
        <w:rPr>
          <w:rFonts w:ascii="Times New Roman" w:hAnsi="Times New Roman" w:cs="Times New Roman"/>
          <w:sz w:val="24"/>
        </w:rPr>
        <w:t xml:space="preserve">: A ∩ B is the set containing elements common to both set A and </w:t>
      </w:r>
      <w:r w:rsidRPr="007B3E02">
        <w:rPr>
          <w:rFonts w:ascii="Times New Roman" w:hAnsi="Times New Roman" w:cs="Times New Roman"/>
          <w:sz w:val="24"/>
        </w:rPr>
        <w:tab/>
        <w:t xml:space="preserve"> set B. Also written in the form</w:t>
      </w:r>
    </w:p>
    <w:p w14:paraId="2DCCDD07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 xml:space="preserve">-Union </w:t>
      </w:r>
      <w:r w:rsidRPr="007B3E02">
        <w:rPr>
          <w:rFonts w:ascii="MS Gothic" w:eastAsia="MS Gothic" w:hAnsi="MS Gothic" w:cs="MS Gothic" w:hint="eastAsia"/>
          <w:sz w:val="24"/>
        </w:rPr>
        <w:t>⋃</w:t>
      </w:r>
      <w:r w:rsidRPr="007B3E02">
        <w:rPr>
          <w:rFonts w:ascii="Times New Roman" w:hAnsi="Times New Roman" w:cs="Times New Roman"/>
          <w:sz w:val="24"/>
        </w:rPr>
        <w:t xml:space="preserve">: A </w:t>
      </w:r>
      <w:r w:rsidRPr="007B3E02">
        <w:rPr>
          <w:rFonts w:ascii="Cambria Math" w:hAnsi="Cambria Math" w:cs="Cambria Math"/>
          <w:sz w:val="24"/>
        </w:rPr>
        <w:t>∪</w:t>
      </w:r>
      <w:r w:rsidRPr="007B3E02">
        <w:rPr>
          <w:rFonts w:ascii="Times New Roman" w:hAnsi="Times New Roman" w:cs="Times New Roman"/>
          <w:sz w:val="24"/>
        </w:rPr>
        <w:t xml:space="preserve"> B is the set containing all elements of A and B.</w:t>
      </w:r>
    </w:p>
    <w:p w14:paraId="2DCCDD08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-Difference -: A - B is the set containing elements that are in A but not in B.</w:t>
      </w:r>
    </w:p>
    <w:p w14:paraId="2DCCDD09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-Cardinality |A|: Number of elements in the set A.</w:t>
      </w:r>
    </w:p>
    <w:p w14:paraId="2DCCDD0A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-Element (</w:t>
      </w:r>
      <w:r w:rsidRPr="007B3E02">
        <w:rPr>
          <w:rFonts w:ascii="Cambria Math" w:hAnsi="Cambria Math" w:cs="Cambria Math"/>
          <w:sz w:val="24"/>
        </w:rPr>
        <w:t>∈</w:t>
      </w:r>
      <w:r w:rsidRPr="007B3E02">
        <w:rPr>
          <w:rFonts w:ascii="Times New Roman" w:hAnsi="Times New Roman" w:cs="Times New Roman"/>
          <w:sz w:val="24"/>
        </w:rPr>
        <w:t xml:space="preserve">): If set A contains a certain element, it is symbolized as x </w:t>
      </w:r>
      <w:r w:rsidRPr="007B3E02">
        <w:rPr>
          <w:rFonts w:ascii="Cambria Math" w:hAnsi="Cambria Math" w:cs="Cambria Math"/>
          <w:sz w:val="24"/>
        </w:rPr>
        <w:t>∈</w:t>
      </w:r>
      <w:r w:rsidRPr="007B3E02">
        <w:rPr>
          <w:rFonts w:ascii="Times New Roman" w:hAnsi="Times New Roman" w:cs="Times New Roman"/>
          <w:sz w:val="24"/>
        </w:rPr>
        <w:t xml:space="preserve"> A. It </w:t>
      </w:r>
      <w:r w:rsidRPr="007B3E02">
        <w:rPr>
          <w:rFonts w:ascii="Times New Roman" w:hAnsi="Times New Roman" w:cs="Times New Roman"/>
          <w:sz w:val="24"/>
        </w:rPr>
        <w:tab/>
        <w:t xml:space="preserve"> reads x is an element of A.</w:t>
      </w:r>
    </w:p>
    <w:p w14:paraId="2DCCDD0B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-Not an Element (</w:t>
      </w:r>
      <w:r w:rsidRPr="007B3E02">
        <w:rPr>
          <w:rFonts w:ascii="MS Gothic" w:eastAsia="MS Gothic" w:hAnsi="MS Gothic" w:cs="MS Gothic" w:hint="eastAsia"/>
          <w:sz w:val="24"/>
        </w:rPr>
        <w:t>∉</w:t>
      </w:r>
      <w:r w:rsidRPr="007B3E02">
        <w:rPr>
          <w:rFonts w:ascii="Times New Roman" w:hAnsi="Times New Roman" w:cs="Times New Roman"/>
          <w:sz w:val="24"/>
        </w:rPr>
        <w:t xml:space="preserve">): If set A does not contain a certain element, it is symbolized </w:t>
      </w:r>
      <w:r w:rsidRPr="007B3E02">
        <w:rPr>
          <w:rFonts w:ascii="Times New Roman" w:hAnsi="Times New Roman" w:cs="Times New Roman"/>
          <w:sz w:val="24"/>
        </w:rPr>
        <w:tab/>
        <w:t xml:space="preserve">as x </w:t>
      </w:r>
      <w:r w:rsidRPr="007B3E02">
        <w:rPr>
          <w:rFonts w:ascii="MS Gothic" w:eastAsia="MS Gothic" w:hAnsi="MS Gothic" w:cs="MS Gothic" w:hint="eastAsia"/>
          <w:sz w:val="24"/>
        </w:rPr>
        <w:t>∉</w:t>
      </w:r>
      <w:r w:rsidRPr="007B3E02">
        <w:rPr>
          <w:rFonts w:ascii="Times New Roman" w:hAnsi="Times New Roman" w:cs="Times New Roman"/>
          <w:sz w:val="24"/>
        </w:rPr>
        <w:t xml:space="preserve"> A. It reads x is not an element of A.</w:t>
      </w:r>
    </w:p>
    <w:p w14:paraId="2DCCDD0C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-Subset (</w:t>
      </w:r>
      <w:r w:rsidRPr="007B3E02">
        <w:rPr>
          <w:rFonts w:ascii="Cambria Math" w:hAnsi="Cambria Math" w:cs="Cambria Math"/>
          <w:sz w:val="24"/>
        </w:rPr>
        <w:t>⊂</w:t>
      </w:r>
      <w:r w:rsidRPr="007B3E02">
        <w:rPr>
          <w:rFonts w:ascii="Times New Roman" w:hAnsi="Times New Roman" w:cs="Times New Roman"/>
          <w:sz w:val="24"/>
        </w:rPr>
        <w:t xml:space="preserve"> or </w:t>
      </w:r>
      <w:r w:rsidRPr="007B3E02">
        <w:rPr>
          <w:rFonts w:ascii="Cambria Math" w:hAnsi="Cambria Math" w:cs="Cambria Math"/>
          <w:sz w:val="24"/>
        </w:rPr>
        <w:t>⊆</w:t>
      </w:r>
      <w:r w:rsidRPr="007B3E02">
        <w:rPr>
          <w:rFonts w:ascii="Times New Roman" w:hAnsi="Times New Roman" w:cs="Times New Roman"/>
          <w:sz w:val="24"/>
        </w:rPr>
        <w:t xml:space="preserve">): A set A is a subset of set B if every element of A is also an </w:t>
      </w:r>
      <w:r w:rsidRPr="007B3E02">
        <w:rPr>
          <w:rFonts w:ascii="Times New Roman" w:hAnsi="Times New Roman" w:cs="Times New Roman"/>
          <w:sz w:val="24"/>
        </w:rPr>
        <w:lastRenderedPageBreak/>
        <w:tab/>
        <w:t xml:space="preserve">element of B. It is symbolized as A </w:t>
      </w:r>
      <w:r w:rsidRPr="007B3E02">
        <w:rPr>
          <w:rFonts w:ascii="Cambria Math" w:hAnsi="Cambria Math" w:cs="Cambria Math"/>
          <w:sz w:val="24"/>
        </w:rPr>
        <w:t>⊂</w:t>
      </w:r>
      <w:r w:rsidRPr="007B3E02">
        <w:rPr>
          <w:rFonts w:ascii="Times New Roman" w:hAnsi="Times New Roman" w:cs="Times New Roman"/>
          <w:sz w:val="24"/>
        </w:rPr>
        <w:t xml:space="preserve"> B or A </w:t>
      </w:r>
      <w:r w:rsidRPr="007B3E02">
        <w:rPr>
          <w:rFonts w:ascii="Cambria Math" w:hAnsi="Cambria Math" w:cs="Cambria Math"/>
          <w:sz w:val="24"/>
        </w:rPr>
        <w:t>⊆</w:t>
      </w:r>
      <w:r w:rsidRPr="007B3E02">
        <w:rPr>
          <w:rFonts w:ascii="Times New Roman" w:hAnsi="Times New Roman" w:cs="Times New Roman"/>
          <w:sz w:val="24"/>
        </w:rPr>
        <w:t xml:space="preserve"> B. A </w:t>
      </w:r>
      <w:r w:rsidRPr="007B3E02">
        <w:rPr>
          <w:rFonts w:ascii="Cambria Math" w:hAnsi="Cambria Math" w:cs="Cambria Math"/>
          <w:sz w:val="24"/>
        </w:rPr>
        <w:t>⊂</w:t>
      </w:r>
      <w:r w:rsidRPr="007B3E02">
        <w:rPr>
          <w:rFonts w:ascii="Times New Roman" w:hAnsi="Times New Roman" w:cs="Times New Roman"/>
          <w:sz w:val="24"/>
        </w:rPr>
        <w:t xml:space="preserve"> B means A is a proper </w:t>
      </w:r>
      <w:r w:rsidRPr="007B3E02">
        <w:rPr>
          <w:rFonts w:ascii="Times New Roman" w:hAnsi="Times New Roman" w:cs="Times New Roman"/>
          <w:sz w:val="24"/>
        </w:rPr>
        <w:tab/>
        <w:t xml:space="preserve">subset of B (B has elements not in A), while A </w:t>
      </w:r>
      <w:r w:rsidRPr="007B3E02">
        <w:rPr>
          <w:rFonts w:ascii="Cambria Math" w:hAnsi="Cambria Math" w:cs="Cambria Math"/>
          <w:sz w:val="24"/>
        </w:rPr>
        <w:t>⊆</w:t>
      </w:r>
      <w:r w:rsidRPr="007B3E02">
        <w:rPr>
          <w:rFonts w:ascii="Times New Roman" w:hAnsi="Times New Roman" w:cs="Times New Roman"/>
          <w:sz w:val="24"/>
        </w:rPr>
        <w:t xml:space="preserve"> B can also mean A equals B.</w:t>
      </w:r>
    </w:p>
    <w:p w14:paraId="2DCCDD0D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-Superset (</w:t>
      </w:r>
      <w:r w:rsidRPr="007B3E02">
        <w:rPr>
          <w:rFonts w:ascii="Cambria Math" w:hAnsi="Cambria Math" w:cs="Cambria Math"/>
          <w:sz w:val="24"/>
        </w:rPr>
        <w:t>⊃</w:t>
      </w:r>
      <w:r w:rsidRPr="007B3E02">
        <w:rPr>
          <w:rFonts w:ascii="Times New Roman" w:hAnsi="Times New Roman" w:cs="Times New Roman"/>
          <w:sz w:val="24"/>
        </w:rPr>
        <w:t xml:space="preserve"> or </w:t>
      </w:r>
      <w:r w:rsidRPr="007B3E02">
        <w:rPr>
          <w:rFonts w:ascii="Cambria Math" w:hAnsi="Cambria Math" w:cs="Cambria Math"/>
          <w:sz w:val="24"/>
        </w:rPr>
        <w:t>⊇</w:t>
      </w:r>
      <w:r w:rsidRPr="007B3E02">
        <w:rPr>
          <w:rFonts w:ascii="Times New Roman" w:hAnsi="Times New Roman" w:cs="Times New Roman"/>
          <w:sz w:val="24"/>
        </w:rPr>
        <w:t xml:space="preserve">): A set B is a superset of set A if every element of A is also an </w:t>
      </w:r>
      <w:r w:rsidRPr="007B3E02">
        <w:rPr>
          <w:rFonts w:ascii="Times New Roman" w:hAnsi="Times New Roman" w:cs="Times New Roman"/>
          <w:sz w:val="24"/>
        </w:rPr>
        <w:tab/>
        <w:t xml:space="preserve">element of B. It is represented as B </w:t>
      </w:r>
      <w:r w:rsidRPr="007B3E02">
        <w:rPr>
          <w:rFonts w:ascii="Cambria Math" w:hAnsi="Cambria Math" w:cs="Cambria Math"/>
          <w:sz w:val="24"/>
        </w:rPr>
        <w:t>⊃</w:t>
      </w:r>
      <w:r w:rsidRPr="007B3E02">
        <w:rPr>
          <w:rFonts w:ascii="Times New Roman" w:hAnsi="Times New Roman" w:cs="Times New Roman"/>
          <w:sz w:val="24"/>
        </w:rPr>
        <w:t xml:space="preserve"> A or B </w:t>
      </w:r>
      <w:r w:rsidRPr="007B3E02">
        <w:rPr>
          <w:rFonts w:ascii="Cambria Math" w:hAnsi="Cambria Math" w:cs="Cambria Math"/>
          <w:sz w:val="24"/>
        </w:rPr>
        <w:t>⊇</w:t>
      </w:r>
      <w:r w:rsidRPr="007B3E02">
        <w:rPr>
          <w:rFonts w:ascii="Times New Roman" w:hAnsi="Times New Roman" w:cs="Times New Roman"/>
          <w:sz w:val="24"/>
        </w:rPr>
        <w:t xml:space="preserve"> A. This can be understood as the </w:t>
      </w:r>
      <w:r w:rsidRPr="007B3E02">
        <w:rPr>
          <w:rFonts w:ascii="Times New Roman" w:hAnsi="Times New Roman" w:cs="Times New Roman"/>
          <w:sz w:val="24"/>
        </w:rPr>
        <w:tab/>
        <w:t xml:space="preserve">opposite of a subset in which the second set is a subset of the first set and not </w:t>
      </w:r>
      <w:r w:rsidRPr="007B3E02">
        <w:rPr>
          <w:rFonts w:ascii="Times New Roman" w:hAnsi="Times New Roman" w:cs="Times New Roman"/>
          <w:sz w:val="24"/>
        </w:rPr>
        <w:tab/>
        <w:t>the other way around.</w:t>
      </w:r>
    </w:p>
    <w:p w14:paraId="2DCCDD0E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-Intersection (</w:t>
      </w:r>
      <w:r w:rsidRPr="007B3E02">
        <w:rPr>
          <w:rFonts w:ascii="MS Gothic" w:eastAsia="MS Gothic" w:hAnsi="MS Gothic" w:cs="MS Gothic" w:hint="eastAsia"/>
          <w:sz w:val="24"/>
        </w:rPr>
        <w:t>⋂</w:t>
      </w:r>
      <w:r w:rsidRPr="007B3E02">
        <w:rPr>
          <w:rFonts w:ascii="Times New Roman" w:hAnsi="Times New Roman" w:cs="Times New Roman"/>
          <w:sz w:val="24"/>
        </w:rPr>
        <w:t xml:space="preserve">): A ∩ B is the set containing elements common to both set A </w:t>
      </w:r>
      <w:r w:rsidRPr="007B3E02">
        <w:rPr>
          <w:rFonts w:ascii="Times New Roman" w:hAnsi="Times New Roman" w:cs="Times New Roman"/>
          <w:sz w:val="24"/>
        </w:rPr>
        <w:tab/>
        <w:t>and B.</w:t>
      </w:r>
    </w:p>
    <w:p w14:paraId="2DCCDD0F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-Union (</w:t>
      </w:r>
      <w:r w:rsidRPr="007B3E02">
        <w:rPr>
          <w:rFonts w:ascii="MS Gothic" w:eastAsia="MS Gothic" w:hAnsi="MS Gothic" w:cs="MS Gothic" w:hint="eastAsia"/>
          <w:sz w:val="24"/>
        </w:rPr>
        <w:t>⋃</w:t>
      </w:r>
      <w:r w:rsidRPr="007B3E02">
        <w:rPr>
          <w:rFonts w:ascii="Times New Roman" w:hAnsi="Times New Roman" w:cs="Times New Roman"/>
          <w:sz w:val="24"/>
        </w:rPr>
        <w:t xml:space="preserve">): A </w:t>
      </w:r>
      <w:r w:rsidRPr="007B3E02">
        <w:rPr>
          <w:rFonts w:ascii="Cambria Math" w:hAnsi="Cambria Math" w:cs="Cambria Math"/>
          <w:sz w:val="24"/>
        </w:rPr>
        <w:t>∪</w:t>
      </w:r>
      <w:r w:rsidRPr="007B3E02">
        <w:rPr>
          <w:rFonts w:ascii="Times New Roman" w:hAnsi="Times New Roman" w:cs="Times New Roman"/>
          <w:sz w:val="24"/>
        </w:rPr>
        <w:t xml:space="preserve"> B is the set containing all elements in either A, B, or both.</w:t>
      </w:r>
    </w:p>
    <w:p w14:paraId="2DCCDD10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 xml:space="preserve">-Complement ('): The complement of set A, denoted by A', is the set of elements </w:t>
      </w:r>
      <w:r w:rsidRPr="007B3E02">
        <w:rPr>
          <w:rFonts w:ascii="Times New Roman" w:hAnsi="Times New Roman" w:cs="Times New Roman"/>
          <w:sz w:val="24"/>
        </w:rPr>
        <w:tab/>
        <w:t xml:space="preserve">in the universal set that are not in A. (In textbooks its also denoted as a bar on </w:t>
      </w:r>
      <w:r w:rsidRPr="007B3E02">
        <w:rPr>
          <w:rFonts w:ascii="Times New Roman" w:hAnsi="Times New Roman" w:cs="Times New Roman"/>
          <w:sz w:val="24"/>
        </w:rPr>
        <w:tab/>
        <w:t xml:space="preserve">top of the name of the set, but it couldn’t be entered on a computer so I went </w:t>
      </w:r>
      <w:r w:rsidRPr="007B3E02">
        <w:rPr>
          <w:rFonts w:ascii="Times New Roman" w:hAnsi="Times New Roman" w:cs="Times New Roman"/>
          <w:sz w:val="24"/>
        </w:rPr>
        <w:tab/>
        <w:t>with the other representation.)</w:t>
      </w:r>
    </w:p>
    <w:p w14:paraId="2DCCDD11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 xml:space="preserve">-Difference (-): The difference of set A and B, denoted by A - B, is the set of all </w:t>
      </w:r>
      <w:r w:rsidRPr="007B3E02">
        <w:rPr>
          <w:rFonts w:ascii="Times New Roman" w:hAnsi="Times New Roman" w:cs="Times New Roman"/>
          <w:sz w:val="24"/>
        </w:rPr>
        <w:tab/>
        <w:t xml:space="preserve">elements which are in A but not in B. This could also be achieved through </w:t>
      </w:r>
      <w:r w:rsidRPr="007B3E02">
        <w:rPr>
          <w:rFonts w:ascii="Times New Roman" w:hAnsi="Times New Roman" w:cs="Times New Roman"/>
          <w:sz w:val="24"/>
        </w:rPr>
        <w:tab/>
        <w:t>operations: For a set C C=A-B when for every n</w:t>
      </w:r>
      <w:r w:rsidRPr="007B3E02">
        <w:rPr>
          <w:rFonts w:ascii="Cambria Math" w:hAnsi="Cambria Math" w:cs="Cambria Math"/>
          <w:sz w:val="24"/>
        </w:rPr>
        <w:t>∈</w:t>
      </w:r>
      <w:r w:rsidRPr="007B3E02">
        <w:rPr>
          <w:rFonts w:ascii="Times New Roman" w:hAnsi="Times New Roman" w:cs="Times New Roman"/>
          <w:sz w:val="24"/>
        </w:rPr>
        <w:t>C, n</w:t>
      </w:r>
      <w:r w:rsidRPr="007B3E02">
        <w:rPr>
          <w:rFonts w:ascii="Cambria Math" w:hAnsi="Cambria Math" w:cs="Cambria Math"/>
          <w:sz w:val="24"/>
        </w:rPr>
        <w:t>∈</w:t>
      </w:r>
      <w:r w:rsidRPr="007B3E02">
        <w:rPr>
          <w:rFonts w:ascii="Times New Roman" w:hAnsi="Times New Roman" w:cs="Times New Roman"/>
          <w:sz w:val="24"/>
        </w:rPr>
        <w:t>A, n</w:t>
      </w:r>
      <w:r w:rsidRPr="007B3E02">
        <w:rPr>
          <w:rFonts w:ascii="MS Gothic" w:eastAsia="MS Gothic" w:hAnsi="MS Gothic" w:cs="MS Gothic" w:hint="eastAsia"/>
          <w:sz w:val="24"/>
        </w:rPr>
        <w:t>∉</w:t>
      </w:r>
      <w:r w:rsidRPr="007B3E02">
        <w:rPr>
          <w:rFonts w:ascii="Times New Roman" w:hAnsi="Times New Roman" w:cs="Times New Roman"/>
          <w:sz w:val="24"/>
        </w:rPr>
        <w:t xml:space="preserve">B or </w:t>
      </w:r>
    </w:p>
    <w:p w14:paraId="2DCCDD12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C={n</w:t>
      </w:r>
      <w:r w:rsidRPr="007B3E02">
        <w:rPr>
          <w:rFonts w:ascii="Times New Roman" w:hAnsi="Times New Roman" w:cs="Times New Roman"/>
          <w:sz w:val="24"/>
        </w:rPr>
        <w:t>丨</w:t>
      </w:r>
      <w:r w:rsidRPr="007B3E02">
        <w:rPr>
          <w:rFonts w:ascii="Times New Roman" w:hAnsi="Times New Roman" w:cs="Times New Roman"/>
          <w:sz w:val="24"/>
        </w:rPr>
        <w:t>n</w:t>
      </w:r>
      <w:r w:rsidRPr="007B3E02">
        <w:rPr>
          <w:rFonts w:ascii="Cambria Math" w:hAnsi="Cambria Math" w:cs="Cambria Math"/>
          <w:sz w:val="24"/>
        </w:rPr>
        <w:t>∈</w:t>
      </w:r>
      <w:r w:rsidRPr="007B3E02">
        <w:rPr>
          <w:rFonts w:ascii="Times New Roman" w:hAnsi="Times New Roman" w:cs="Times New Roman"/>
          <w:sz w:val="24"/>
        </w:rPr>
        <w:t>A, n</w:t>
      </w:r>
      <w:r w:rsidRPr="007B3E02">
        <w:rPr>
          <w:rFonts w:ascii="MS Gothic" w:eastAsia="MS Gothic" w:hAnsi="MS Gothic" w:cs="MS Gothic" w:hint="eastAsia"/>
          <w:sz w:val="24"/>
        </w:rPr>
        <w:t>∉</w:t>
      </w:r>
      <w:r w:rsidRPr="007B3E02">
        <w:rPr>
          <w:rFonts w:ascii="Times New Roman" w:hAnsi="Times New Roman" w:cs="Times New Roman"/>
          <w:sz w:val="24"/>
        </w:rPr>
        <w:t>B}</w:t>
      </w:r>
    </w:p>
    <w:p w14:paraId="2DCCDD13" w14:textId="77777777" w:rsidR="002A3982" w:rsidRPr="007B3E02" w:rsidRDefault="002A398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</w:p>
    <w:p w14:paraId="2DCCDD14" w14:textId="77777777" w:rsidR="002A3982" w:rsidRPr="007B3E02" w:rsidRDefault="00B652C2" w:rsidP="007B3E02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Laws (For sets A, B and C):</w:t>
      </w:r>
    </w:p>
    <w:p w14:paraId="2DCCDD15" w14:textId="77777777" w:rsidR="002A3982" w:rsidRPr="007B3E02" w:rsidRDefault="002A398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</w:p>
    <w:p w14:paraId="2DCCDD16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1.Commutative Laws of Sets:</w:t>
      </w:r>
    </w:p>
    <w:p w14:paraId="2DCCDD17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lastRenderedPageBreak/>
        <w:t xml:space="preserve">A </w:t>
      </w:r>
      <w:r w:rsidRPr="007B3E02">
        <w:rPr>
          <w:rFonts w:ascii="Cambria Math" w:hAnsi="Cambria Math" w:cs="Cambria Math"/>
          <w:sz w:val="24"/>
        </w:rPr>
        <w:t>∪</w:t>
      </w:r>
      <w:r w:rsidRPr="007B3E02">
        <w:rPr>
          <w:rFonts w:ascii="Times New Roman" w:hAnsi="Times New Roman" w:cs="Times New Roman"/>
          <w:sz w:val="24"/>
        </w:rPr>
        <w:t xml:space="preserve"> B = B </w:t>
      </w:r>
      <w:r w:rsidRPr="007B3E02">
        <w:rPr>
          <w:rFonts w:ascii="Cambria Math" w:hAnsi="Cambria Math" w:cs="Cambria Math"/>
          <w:sz w:val="24"/>
        </w:rPr>
        <w:t>∪</w:t>
      </w:r>
      <w:r w:rsidRPr="007B3E02">
        <w:rPr>
          <w:rFonts w:ascii="Times New Roman" w:hAnsi="Times New Roman" w:cs="Times New Roman"/>
          <w:sz w:val="24"/>
        </w:rPr>
        <w:t xml:space="preserve"> A (Union of sets)</w:t>
      </w:r>
    </w:p>
    <w:p w14:paraId="2DCCDD18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A ∩ B = B ∩ A (Intersection of sets)</w:t>
      </w:r>
    </w:p>
    <w:p w14:paraId="2DCCDD19" w14:textId="77777777" w:rsidR="002A3982" w:rsidRPr="007B3E02" w:rsidRDefault="002A398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</w:p>
    <w:p w14:paraId="2DCCDD1A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2.Associative Laws of Sets:</w:t>
      </w:r>
    </w:p>
    <w:p w14:paraId="2DCCDD1B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 xml:space="preserve">(A </w:t>
      </w:r>
      <w:r w:rsidRPr="007B3E02">
        <w:rPr>
          <w:rFonts w:ascii="Cambria Math" w:hAnsi="Cambria Math" w:cs="Cambria Math"/>
          <w:sz w:val="24"/>
        </w:rPr>
        <w:t>∪</w:t>
      </w:r>
      <w:r w:rsidRPr="007B3E02">
        <w:rPr>
          <w:rFonts w:ascii="Times New Roman" w:hAnsi="Times New Roman" w:cs="Times New Roman"/>
          <w:sz w:val="24"/>
        </w:rPr>
        <w:t xml:space="preserve"> B) </w:t>
      </w:r>
      <w:r w:rsidRPr="007B3E02">
        <w:rPr>
          <w:rFonts w:ascii="Cambria Math" w:hAnsi="Cambria Math" w:cs="Cambria Math"/>
          <w:sz w:val="24"/>
        </w:rPr>
        <w:t>∪</w:t>
      </w:r>
      <w:r w:rsidRPr="007B3E02">
        <w:rPr>
          <w:rFonts w:ascii="Times New Roman" w:hAnsi="Times New Roman" w:cs="Times New Roman"/>
          <w:sz w:val="24"/>
        </w:rPr>
        <w:t xml:space="preserve"> C = A </w:t>
      </w:r>
      <w:r w:rsidRPr="007B3E02">
        <w:rPr>
          <w:rFonts w:ascii="Cambria Math" w:hAnsi="Cambria Math" w:cs="Cambria Math"/>
          <w:sz w:val="24"/>
        </w:rPr>
        <w:t>∪</w:t>
      </w:r>
      <w:r w:rsidRPr="007B3E02">
        <w:rPr>
          <w:rFonts w:ascii="Times New Roman" w:hAnsi="Times New Roman" w:cs="Times New Roman"/>
          <w:sz w:val="24"/>
        </w:rPr>
        <w:t xml:space="preserve"> (B </w:t>
      </w:r>
      <w:r w:rsidRPr="007B3E02">
        <w:rPr>
          <w:rFonts w:ascii="Cambria Math" w:hAnsi="Cambria Math" w:cs="Cambria Math"/>
          <w:sz w:val="24"/>
        </w:rPr>
        <w:t>∪</w:t>
      </w:r>
      <w:r w:rsidRPr="007B3E02">
        <w:rPr>
          <w:rFonts w:ascii="Times New Roman" w:hAnsi="Times New Roman" w:cs="Times New Roman"/>
          <w:sz w:val="24"/>
        </w:rPr>
        <w:t xml:space="preserve"> C)</w:t>
      </w:r>
    </w:p>
    <w:p w14:paraId="2DCCDD1C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(A ∩ B) ∩ C = A ∩ (B ∩ C)</w:t>
      </w:r>
    </w:p>
    <w:p w14:paraId="2DCCDD1D" w14:textId="77777777" w:rsidR="002A3982" w:rsidRPr="007B3E02" w:rsidRDefault="002A398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</w:p>
    <w:p w14:paraId="2DCCDD1E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3.Distributive Laws of Sets:</w:t>
      </w:r>
    </w:p>
    <w:p w14:paraId="2DCCDD1F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 xml:space="preserve">A </w:t>
      </w:r>
      <w:r w:rsidRPr="007B3E02">
        <w:rPr>
          <w:rFonts w:ascii="Cambria Math" w:hAnsi="Cambria Math" w:cs="Cambria Math"/>
          <w:sz w:val="24"/>
        </w:rPr>
        <w:t>∪</w:t>
      </w:r>
      <w:r w:rsidRPr="007B3E02">
        <w:rPr>
          <w:rFonts w:ascii="Times New Roman" w:hAnsi="Times New Roman" w:cs="Times New Roman"/>
          <w:sz w:val="24"/>
        </w:rPr>
        <w:t xml:space="preserve"> (B ∩ C) = (A </w:t>
      </w:r>
      <w:r w:rsidRPr="007B3E02">
        <w:rPr>
          <w:rFonts w:ascii="Cambria Math" w:hAnsi="Cambria Math" w:cs="Cambria Math"/>
          <w:sz w:val="24"/>
        </w:rPr>
        <w:t>∪</w:t>
      </w:r>
      <w:r w:rsidRPr="007B3E02">
        <w:rPr>
          <w:rFonts w:ascii="Times New Roman" w:hAnsi="Times New Roman" w:cs="Times New Roman"/>
          <w:sz w:val="24"/>
        </w:rPr>
        <w:t xml:space="preserve"> B) ∩ (A </w:t>
      </w:r>
      <w:r w:rsidRPr="007B3E02">
        <w:rPr>
          <w:rFonts w:ascii="Cambria Math" w:hAnsi="Cambria Math" w:cs="Cambria Math"/>
          <w:sz w:val="24"/>
        </w:rPr>
        <w:t>∪</w:t>
      </w:r>
      <w:r w:rsidRPr="007B3E02">
        <w:rPr>
          <w:rFonts w:ascii="Times New Roman" w:hAnsi="Times New Roman" w:cs="Times New Roman"/>
          <w:sz w:val="24"/>
        </w:rPr>
        <w:t xml:space="preserve"> C)</w:t>
      </w:r>
    </w:p>
    <w:p w14:paraId="2DCCDD20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 xml:space="preserve">A ∩ (B </w:t>
      </w:r>
      <w:r w:rsidRPr="007B3E02">
        <w:rPr>
          <w:rFonts w:ascii="Cambria Math" w:hAnsi="Cambria Math" w:cs="Cambria Math"/>
          <w:sz w:val="24"/>
        </w:rPr>
        <w:t>∪</w:t>
      </w:r>
      <w:r w:rsidRPr="007B3E02">
        <w:rPr>
          <w:rFonts w:ascii="Times New Roman" w:hAnsi="Times New Roman" w:cs="Times New Roman"/>
          <w:sz w:val="24"/>
        </w:rPr>
        <w:t xml:space="preserve"> C) = (A ∩ B) </w:t>
      </w:r>
      <w:r w:rsidRPr="007B3E02">
        <w:rPr>
          <w:rFonts w:ascii="Cambria Math" w:hAnsi="Cambria Math" w:cs="Cambria Math"/>
          <w:sz w:val="24"/>
        </w:rPr>
        <w:t>∪</w:t>
      </w:r>
      <w:r w:rsidRPr="007B3E02">
        <w:rPr>
          <w:rFonts w:ascii="Times New Roman" w:hAnsi="Times New Roman" w:cs="Times New Roman"/>
          <w:sz w:val="24"/>
        </w:rPr>
        <w:t xml:space="preserve"> (A ∩ C)</w:t>
      </w:r>
    </w:p>
    <w:p w14:paraId="2DCCDD21" w14:textId="77777777" w:rsidR="002A3982" w:rsidRPr="007B3E02" w:rsidRDefault="002A398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</w:p>
    <w:p w14:paraId="2DCCDD22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4.Identity Laws of Sets:</w:t>
      </w:r>
    </w:p>
    <w:p w14:paraId="2DCCDD23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 xml:space="preserve">A </w:t>
      </w:r>
      <w:r w:rsidRPr="007B3E02">
        <w:rPr>
          <w:rFonts w:ascii="Cambria Math" w:hAnsi="Cambria Math" w:cs="Cambria Math"/>
          <w:sz w:val="24"/>
        </w:rPr>
        <w:t>∪</w:t>
      </w:r>
      <w:r w:rsidRPr="007B3E02">
        <w:rPr>
          <w:rFonts w:ascii="Times New Roman" w:hAnsi="Times New Roman" w:cs="Times New Roman"/>
          <w:sz w:val="24"/>
        </w:rPr>
        <w:t xml:space="preserve"> </w:t>
      </w:r>
      <w:r w:rsidRPr="007B3E02">
        <w:rPr>
          <w:rFonts w:ascii="MS Gothic" w:eastAsia="MS Gothic" w:hAnsi="MS Gothic" w:cs="MS Gothic" w:hint="eastAsia"/>
          <w:sz w:val="24"/>
        </w:rPr>
        <w:t>∅</w:t>
      </w:r>
      <w:r w:rsidRPr="007B3E02">
        <w:rPr>
          <w:rFonts w:ascii="Times New Roman" w:hAnsi="Times New Roman" w:cs="Times New Roman"/>
          <w:sz w:val="24"/>
        </w:rPr>
        <w:t xml:space="preserve"> = A (Empty set is the identity element for union)</w:t>
      </w:r>
    </w:p>
    <w:p w14:paraId="2DCCDD24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A ∩ U = A (Universal set is the identity for intersection)</w:t>
      </w:r>
    </w:p>
    <w:p w14:paraId="2DCCDD25" w14:textId="77777777" w:rsidR="002A3982" w:rsidRPr="007B3E02" w:rsidRDefault="002A398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</w:p>
    <w:p w14:paraId="2DCCDD26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5.Complement Laws of Sets:</w:t>
      </w:r>
    </w:p>
    <w:p w14:paraId="2DCCDD27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 xml:space="preserve">A </w:t>
      </w:r>
      <w:r w:rsidRPr="007B3E02">
        <w:rPr>
          <w:rFonts w:ascii="Cambria Math" w:hAnsi="Cambria Math" w:cs="Cambria Math"/>
          <w:sz w:val="24"/>
        </w:rPr>
        <w:t>∪</w:t>
      </w:r>
      <w:r w:rsidRPr="007B3E02">
        <w:rPr>
          <w:rFonts w:ascii="Times New Roman" w:hAnsi="Times New Roman" w:cs="Times New Roman"/>
          <w:sz w:val="24"/>
        </w:rPr>
        <w:t xml:space="preserve"> A' = U (Union of a set and its complement is Universal set)</w:t>
      </w:r>
    </w:p>
    <w:p w14:paraId="2DCCDD28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 xml:space="preserve">A ∩ A' = </w:t>
      </w:r>
      <w:r w:rsidRPr="007B3E02">
        <w:rPr>
          <w:rFonts w:ascii="MS Gothic" w:eastAsia="MS Gothic" w:hAnsi="MS Gothic" w:cs="MS Gothic" w:hint="eastAsia"/>
          <w:sz w:val="24"/>
        </w:rPr>
        <w:t>∅</w:t>
      </w:r>
      <w:r w:rsidRPr="007B3E02">
        <w:rPr>
          <w:rFonts w:ascii="Times New Roman" w:hAnsi="Times New Roman" w:cs="Times New Roman"/>
          <w:sz w:val="24"/>
        </w:rPr>
        <w:t xml:space="preserve"> (Intersection of a set and its complement is an empty set)</w:t>
      </w:r>
    </w:p>
    <w:p w14:paraId="2DCCDD29" w14:textId="77777777" w:rsidR="002A3982" w:rsidRPr="007B3E02" w:rsidRDefault="002A398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</w:p>
    <w:p w14:paraId="2DCCDD2A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6.Idempotent Laws of Sets:</w:t>
      </w:r>
    </w:p>
    <w:p w14:paraId="2DCCDD2B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 xml:space="preserve">A </w:t>
      </w:r>
      <w:r w:rsidRPr="007B3E02">
        <w:rPr>
          <w:rFonts w:ascii="Cambria Math" w:hAnsi="Cambria Math" w:cs="Cambria Math"/>
          <w:sz w:val="24"/>
        </w:rPr>
        <w:t>∪</w:t>
      </w:r>
      <w:r w:rsidRPr="007B3E02">
        <w:rPr>
          <w:rFonts w:ascii="Times New Roman" w:hAnsi="Times New Roman" w:cs="Times New Roman"/>
          <w:sz w:val="24"/>
        </w:rPr>
        <w:t xml:space="preserve"> A = A</w:t>
      </w:r>
    </w:p>
    <w:p w14:paraId="2DCCDD2C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A ∩ A = A</w:t>
      </w:r>
    </w:p>
    <w:p w14:paraId="2DCCDD2D" w14:textId="77777777" w:rsidR="002A3982" w:rsidRPr="007B3E02" w:rsidRDefault="002A398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</w:p>
    <w:p w14:paraId="2DCCDD2E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7.Null Laws of Sets:</w:t>
      </w:r>
    </w:p>
    <w:p w14:paraId="2DCCDD2F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 xml:space="preserve">A </w:t>
      </w:r>
      <w:r w:rsidRPr="007B3E02">
        <w:rPr>
          <w:rFonts w:ascii="Cambria Math" w:hAnsi="Cambria Math" w:cs="Cambria Math"/>
          <w:sz w:val="24"/>
        </w:rPr>
        <w:t>∪</w:t>
      </w:r>
      <w:r w:rsidRPr="007B3E02">
        <w:rPr>
          <w:rFonts w:ascii="Times New Roman" w:hAnsi="Times New Roman" w:cs="Times New Roman"/>
          <w:sz w:val="24"/>
        </w:rPr>
        <w:t xml:space="preserve"> U = U (A union with Universal set is a Universal set)</w:t>
      </w:r>
    </w:p>
    <w:p w14:paraId="2DCCDD30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 xml:space="preserve">A ∩ </w:t>
      </w:r>
      <w:r w:rsidRPr="007B3E02">
        <w:rPr>
          <w:rFonts w:ascii="MS Gothic" w:eastAsia="MS Gothic" w:hAnsi="MS Gothic" w:cs="MS Gothic" w:hint="eastAsia"/>
          <w:sz w:val="24"/>
        </w:rPr>
        <w:t>∅</w:t>
      </w:r>
      <w:r w:rsidRPr="007B3E02">
        <w:rPr>
          <w:rFonts w:ascii="Times New Roman" w:hAnsi="Times New Roman" w:cs="Times New Roman"/>
          <w:sz w:val="24"/>
        </w:rPr>
        <w:t xml:space="preserve"> = </w:t>
      </w:r>
      <w:r w:rsidRPr="007B3E02">
        <w:rPr>
          <w:rFonts w:ascii="MS Gothic" w:eastAsia="MS Gothic" w:hAnsi="MS Gothic" w:cs="MS Gothic" w:hint="eastAsia"/>
          <w:sz w:val="24"/>
        </w:rPr>
        <w:t>∅</w:t>
      </w:r>
      <w:r w:rsidRPr="007B3E02">
        <w:rPr>
          <w:rFonts w:ascii="Times New Roman" w:hAnsi="Times New Roman" w:cs="Times New Roman"/>
          <w:sz w:val="24"/>
        </w:rPr>
        <w:t xml:space="preserve"> (A intersection with an empty set is an empty set)</w:t>
      </w:r>
    </w:p>
    <w:p w14:paraId="2DCCDD31" w14:textId="77777777" w:rsidR="002A3982" w:rsidRPr="007B3E02" w:rsidRDefault="002A398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</w:p>
    <w:p w14:paraId="2DCCDD32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8.Absorption Laws of Sets:</w:t>
      </w:r>
    </w:p>
    <w:p w14:paraId="2DCCDD33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 xml:space="preserve">A </w:t>
      </w:r>
      <w:r w:rsidRPr="007B3E02">
        <w:rPr>
          <w:rFonts w:ascii="Cambria Math" w:hAnsi="Cambria Math" w:cs="Cambria Math"/>
          <w:sz w:val="24"/>
        </w:rPr>
        <w:t>∪</w:t>
      </w:r>
      <w:r w:rsidRPr="007B3E02">
        <w:rPr>
          <w:rFonts w:ascii="Times New Roman" w:hAnsi="Times New Roman" w:cs="Times New Roman"/>
          <w:sz w:val="24"/>
        </w:rPr>
        <w:t xml:space="preserve"> (A ∩ B) = A</w:t>
      </w:r>
    </w:p>
    <w:p w14:paraId="2DCCDD34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 xml:space="preserve">A ∩ (A </w:t>
      </w:r>
      <w:r w:rsidRPr="007B3E02">
        <w:rPr>
          <w:rFonts w:ascii="Cambria Math" w:hAnsi="Cambria Math" w:cs="Cambria Math"/>
          <w:sz w:val="24"/>
        </w:rPr>
        <w:t>∪</w:t>
      </w:r>
      <w:r w:rsidRPr="007B3E02">
        <w:rPr>
          <w:rFonts w:ascii="Times New Roman" w:hAnsi="Times New Roman" w:cs="Times New Roman"/>
          <w:sz w:val="24"/>
        </w:rPr>
        <w:t xml:space="preserve"> B) = A</w:t>
      </w:r>
    </w:p>
    <w:p w14:paraId="2DCCDD35" w14:textId="77777777" w:rsidR="002A3982" w:rsidRPr="007B3E02" w:rsidRDefault="002A398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</w:p>
    <w:p w14:paraId="2DCCDD36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9.Difference Laws:</w:t>
      </w:r>
    </w:p>
    <w:p w14:paraId="2DCCDD37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 xml:space="preserve">A - B = A ∩ B' (Difference of A and B is the intersection of A and the </w:t>
      </w:r>
      <w:r w:rsidRPr="007B3E02">
        <w:rPr>
          <w:rFonts w:ascii="Times New Roman" w:hAnsi="Times New Roman" w:cs="Times New Roman"/>
          <w:sz w:val="24"/>
        </w:rPr>
        <w:tab/>
        <w:t>complement of B)</w:t>
      </w:r>
    </w:p>
    <w:p w14:paraId="2DCCDD38" w14:textId="77777777" w:rsidR="002A3982" w:rsidRPr="007B3E02" w:rsidRDefault="002A398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</w:p>
    <w:p w14:paraId="2DCCDD39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10.De Morgan's Laws***:</w:t>
      </w:r>
    </w:p>
    <w:p w14:paraId="2DCCDD3A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 xml:space="preserve">(A </w:t>
      </w:r>
      <w:r w:rsidRPr="007B3E02">
        <w:rPr>
          <w:rFonts w:ascii="Cambria Math" w:hAnsi="Cambria Math" w:cs="Cambria Math"/>
          <w:sz w:val="24"/>
        </w:rPr>
        <w:t>∪</w:t>
      </w:r>
      <w:r w:rsidRPr="007B3E02">
        <w:rPr>
          <w:rFonts w:ascii="Times New Roman" w:hAnsi="Times New Roman" w:cs="Times New Roman"/>
          <w:sz w:val="24"/>
        </w:rPr>
        <w:t xml:space="preserve"> B)' = A' ∩ B'</w:t>
      </w:r>
    </w:p>
    <w:p w14:paraId="2DCCDD3B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 xml:space="preserve">(A ∩ B)' = A' </w:t>
      </w:r>
      <w:r w:rsidRPr="007B3E02">
        <w:rPr>
          <w:rFonts w:ascii="Cambria Math" w:hAnsi="Cambria Math" w:cs="Cambria Math"/>
          <w:sz w:val="24"/>
        </w:rPr>
        <w:t>∪</w:t>
      </w:r>
      <w:r w:rsidRPr="007B3E02">
        <w:rPr>
          <w:rFonts w:ascii="Times New Roman" w:hAnsi="Times New Roman" w:cs="Times New Roman"/>
          <w:sz w:val="24"/>
        </w:rPr>
        <w:t xml:space="preserve"> B'</w:t>
      </w:r>
    </w:p>
    <w:p w14:paraId="2DCCDD3C" w14:textId="77777777" w:rsidR="002A3982" w:rsidRPr="007B3E02" w:rsidRDefault="002A398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</w:p>
    <w:p w14:paraId="2DCCDD3D" w14:textId="77777777" w:rsidR="002A3982" w:rsidRPr="007B3E02" w:rsidRDefault="00B652C2" w:rsidP="007B3E02">
      <w:pPr>
        <w:spacing w:line="480" w:lineRule="auto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Venn Diagrams:</w:t>
      </w:r>
    </w:p>
    <w:p w14:paraId="2DCCDD3E" w14:textId="77777777" w:rsidR="002A3982" w:rsidRPr="007B3E02" w:rsidRDefault="00B652C2" w:rsidP="007B3E02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Definitions:</w:t>
      </w:r>
    </w:p>
    <w:p w14:paraId="2DCCDD3F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 xml:space="preserve">-Venn Diagram: A diagram that shows all possible logical relations </w:t>
      </w:r>
      <w:r w:rsidRPr="007B3E02">
        <w:rPr>
          <w:rFonts w:ascii="Times New Roman" w:hAnsi="Times New Roman" w:cs="Times New Roman"/>
          <w:sz w:val="24"/>
        </w:rPr>
        <w:tab/>
        <w:t xml:space="preserve">between a </w:t>
      </w:r>
      <w:r w:rsidRPr="007B3E02">
        <w:rPr>
          <w:rFonts w:ascii="Times New Roman" w:hAnsi="Times New Roman" w:cs="Times New Roman"/>
          <w:sz w:val="24"/>
        </w:rPr>
        <w:tab/>
        <w:t>finite collection of different sets.</w:t>
      </w:r>
    </w:p>
    <w:p w14:paraId="2DCCDD40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 xml:space="preserve">-Circle: Each set is represented by a circle usually inside a rectangular </w:t>
      </w:r>
      <w:r w:rsidRPr="007B3E02">
        <w:rPr>
          <w:rFonts w:ascii="Times New Roman" w:hAnsi="Times New Roman" w:cs="Times New Roman"/>
          <w:sz w:val="24"/>
        </w:rPr>
        <w:tab/>
        <w:t xml:space="preserve">field </w:t>
      </w:r>
      <w:r w:rsidRPr="007B3E02">
        <w:rPr>
          <w:rFonts w:ascii="Times New Roman" w:hAnsi="Times New Roman" w:cs="Times New Roman"/>
          <w:sz w:val="24"/>
        </w:rPr>
        <w:tab/>
        <w:t>(Universal Set).</w:t>
      </w:r>
    </w:p>
    <w:p w14:paraId="2DCCDD41" w14:textId="77777777" w:rsidR="002A3982" w:rsidRPr="007B3E02" w:rsidRDefault="00B652C2" w:rsidP="007B3E02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Formula &amp; Applications:</w:t>
      </w:r>
    </w:p>
    <w:p w14:paraId="2DCCDD42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 xml:space="preserve">-n(A </w:t>
      </w:r>
      <w:r w:rsidRPr="007B3E02">
        <w:rPr>
          <w:rFonts w:ascii="Cambria Math" w:hAnsi="Cambria Math" w:cs="Cambria Math"/>
          <w:sz w:val="24"/>
        </w:rPr>
        <w:t>∪</w:t>
      </w:r>
      <w:r w:rsidRPr="007B3E02">
        <w:rPr>
          <w:rFonts w:ascii="Times New Roman" w:hAnsi="Times New Roman" w:cs="Times New Roman"/>
          <w:sz w:val="24"/>
        </w:rPr>
        <w:t xml:space="preserve"> B) = n(A) + n(B) - n(A ∩ B)</w:t>
      </w:r>
    </w:p>
    <w:p w14:paraId="2DCCDD43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-n(A') = n(U) - n(A): Number of elements not in set A.</w:t>
      </w:r>
    </w:p>
    <w:p w14:paraId="2DCCDD44" w14:textId="77777777" w:rsidR="002A3982" w:rsidRPr="007B3E02" w:rsidRDefault="002A3982" w:rsidP="007B3E02">
      <w:pPr>
        <w:spacing w:line="480" w:lineRule="auto"/>
        <w:rPr>
          <w:rFonts w:ascii="Times New Roman" w:hAnsi="Times New Roman" w:cs="Times New Roman"/>
          <w:sz w:val="24"/>
        </w:rPr>
      </w:pPr>
    </w:p>
    <w:p w14:paraId="2DCCDD45" w14:textId="77777777" w:rsidR="002A3982" w:rsidRPr="007B3E02" w:rsidRDefault="00B652C2" w:rsidP="007B3E02">
      <w:pPr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Inductive and Deductive Reasoning:</w:t>
      </w:r>
    </w:p>
    <w:p w14:paraId="2DCCDD46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 xml:space="preserve">-Inductive Reasoning: A type of logical thinking that involves forming </w:t>
      </w:r>
      <w:r w:rsidRPr="007B3E02">
        <w:rPr>
          <w:rFonts w:ascii="Times New Roman" w:hAnsi="Times New Roman" w:cs="Times New Roman"/>
          <w:sz w:val="24"/>
        </w:rPr>
        <w:tab/>
        <w:t xml:space="preserve">generalizations based on specific incidents you've experienced, observations </w:t>
      </w:r>
      <w:r w:rsidRPr="007B3E02">
        <w:rPr>
          <w:rFonts w:ascii="Times New Roman" w:hAnsi="Times New Roman" w:cs="Times New Roman"/>
          <w:sz w:val="24"/>
        </w:rPr>
        <w:tab/>
        <w:t>you've made, or facts you know to be true or false.</w:t>
      </w:r>
    </w:p>
    <w:p w14:paraId="2DCCDD47" w14:textId="77777777" w:rsidR="002A3982" w:rsidRPr="007B3E02" w:rsidRDefault="00B652C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 xml:space="preserve">-Deductive Reasoning: A type of logical thinking where you start with a general </w:t>
      </w:r>
      <w:r w:rsidRPr="007B3E02">
        <w:rPr>
          <w:rFonts w:ascii="Times New Roman" w:hAnsi="Times New Roman" w:cs="Times New Roman"/>
          <w:sz w:val="24"/>
        </w:rPr>
        <w:tab/>
        <w:t xml:space="preserve">fact, rule, or premise and then deduce or infer certain specific details or </w:t>
      </w:r>
      <w:r w:rsidRPr="007B3E02">
        <w:rPr>
          <w:rFonts w:ascii="Times New Roman" w:hAnsi="Times New Roman" w:cs="Times New Roman"/>
          <w:sz w:val="24"/>
        </w:rPr>
        <w:tab/>
        <w:t>conclusions.</w:t>
      </w:r>
    </w:p>
    <w:p w14:paraId="2DCCDD48" w14:textId="77777777" w:rsidR="002A3982" w:rsidRPr="007B3E02" w:rsidRDefault="002A398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</w:p>
    <w:p w14:paraId="2DCCDD49" w14:textId="77777777" w:rsidR="002A3982" w:rsidRPr="007B3E02" w:rsidRDefault="00B652C2" w:rsidP="007B3E02">
      <w:pPr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Logic Statements</w:t>
      </w:r>
    </w:p>
    <w:p w14:paraId="2DCCDD4A" w14:textId="77777777" w:rsidR="002A3982" w:rsidRPr="007B3E02" w:rsidRDefault="002A3982" w:rsidP="007B3E02">
      <w:pPr>
        <w:spacing w:line="480" w:lineRule="auto"/>
        <w:rPr>
          <w:rFonts w:ascii="Times New Roman" w:hAnsi="Times New Roman" w:cs="Times New Roman"/>
          <w:sz w:val="24"/>
        </w:rPr>
      </w:pPr>
    </w:p>
    <w:p w14:paraId="2DCCDD4B" w14:textId="77777777" w:rsidR="002A3982" w:rsidRPr="007B3E02" w:rsidRDefault="00B652C2" w:rsidP="007B3E02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 xml:space="preserve">-Proposition: Also known as a statement, a proposition is a declarative sentence that </w:t>
      </w:r>
      <w:r w:rsidRPr="007B3E02">
        <w:rPr>
          <w:rFonts w:ascii="Times New Roman" w:hAnsi="Times New Roman" w:cs="Times New Roman"/>
          <w:sz w:val="24"/>
        </w:rPr>
        <w:tab/>
        <w:t>is either true or false but not both.</w:t>
      </w:r>
    </w:p>
    <w:p w14:paraId="2DCCDD4C" w14:textId="77777777" w:rsidR="002A3982" w:rsidRPr="007B3E02" w:rsidRDefault="002A3982" w:rsidP="007B3E02">
      <w:pPr>
        <w:spacing w:line="480" w:lineRule="auto"/>
        <w:rPr>
          <w:rFonts w:ascii="Times New Roman" w:hAnsi="Times New Roman" w:cs="Times New Roman"/>
          <w:sz w:val="24"/>
        </w:rPr>
      </w:pPr>
    </w:p>
    <w:p w14:paraId="2DCCDD4D" w14:textId="77777777" w:rsidR="002A3982" w:rsidRPr="007B3E02" w:rsidRDefault="00B652C2" w:rsidP="007B3E02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 xml:space="preserve">-Compound Proposition: This is a combination of two or more propositions using </w:t>
      </w:r>
      <w:r w:rsidRPr="007B3E02">
        <w:rPr>
          <w:rFonts w:ascii="Times New Roman" w:hAnsi="Times New Roman" w:cs="Times New Roman"/>
          <w:sz w:val="24"/>
        </w:rPr>
        <w:tab/>
        <w:t xml:space="preserve">logical operators. They include conjunctions, disjunctions, implications, and </w:t>
      </w:r>
      <w:r w:rsidRPr="007B3E02">
        <w:rPr>
          <w:rFonts w:ascii="Times New Roman" w:hAnsi="Times New Roman" w:cs="Times New Roman"/>
          <w:sz w:val="24"/>
        </w:rPr>
        <w:tab/>
        <w:t>biconditionals.</w:t>
      </w:r>
    </w:p>
    <w:p w14:paraId="2DCCDD4E" w14:textId="77777777" w:rsidR="002A3982" w:rsidRPr="007B3E02" w:rsidRDefault="002A3982" w:rsidP="007B3E02">
      <w:pPr>
        <w:spacing w:line="480" w:lineRule="auto"/>
        <w:rPr>
          <w:rFonts w:ascii="Times New Roman" w:hAnsi="Times New Roman" w:cs="Times New Roman"/>
          <w:sz w:val="24"/>
        </w:rPr>
      </w:pPr>
    </w:p>
    <w:p w14:paraId="2DCCDD4F" w14:textId="77777777" w:rsidR="002A3982" w:rsidRPr="007B3E02" w:rsidRDefault="00B652C2" w:rsidP="007B3E02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 xml:space="preserve">-Conjunction: A conjunction is a compound proposition that uses the logical </w:t>
      </w:r>
      <w:r w:rsidRPr="007B3E02">
        <w:rPr>
          <w:rFonts w:ascii="Times New Roman" w:hAnsi="Times New Roman" w:cs="Times New Roman"/>
          <w:sz w:val="24"/>
        </w:rPr>
        <w:tab/>
        <w:t xml:space="preserve">operator AND. For the conjunction p </w:t>
      </w:r>
      <w:r w:rsidRPr="007B3E02">
        <w:rPr>
          <w:rFonts w:ascii="Cambria Math" w:hAnsi="Cambria Math" w:cs="Cambria Math"/>
          <w:sz w:val="24"/>
        </w:rPr>
        <w:t>∧</w:t>
      </w:r>
      <w:r w:rsidRPr="007B3E02">
        <w:rPr>
          <w:rFonts w:ascii="Times New Roman" w:hAnsi="Times New Roman" w:cs="Times New Roman"/>
          <w:sz w:val="24"/>
        </w:rPr>
        <w:t xml:space="preserve"> q to be true, both p and q must be true.</w:t>
      </w:r>
    </w:p>
    <w:p w14:paraId="2DCCDD50" w14:textId="77777777" w:rsidR="002A3982" w:rsidRPr="007B3E02" w:rsidRDefault="002A3982" w:rsidP="007B3E02">
      <w:pPr>
        <w:spacing w:line="480" w:lineRule="auto"/>
        <w:rPr>
          <w:rFonts w:ascii="Times New Roman" w:hAnsi="Times New Roman" w:cs="Times New Roman"/>
          <w:sz w:val="24"/>
        </w:rPr>
      </w:pPr>
    </w:p>
    <w:p w14:paraId="2DCCDD51" w14:textId="77777777" w:rsidR="002A3982" w:rsidRPr="007B3E02" w:rsidRDefault="00B652C2" w:rsidP="007B3E02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 xml:space="preserve">-Disjunction: A disjunction is a compound proposition that uses the logical operator </w:t>
      </w:r>
      <w:r w:rsidRPr="007B3E02">
        <w:rPr>
          <w:rFonts w:ascii="Times New Roman" w:hAnsi="Times New Roman" w:cs="Times New Roman"/>
          <w:sz w:val="24"/>
        </w:rPr>
        <w:tab/>
        <w:t xml:space="preserve">OR. For the disjunction p </w:t>
      </w:r>
      <w:r w:rsidRPr="007B3E02">
        <w:rPr>
          <w:rFonts w:ascii="Cambria Math" w:hAnsi="Cambria Math" w:cs="Cambria Math"/>
          <w:sz w:val="24"/>
        </w:rPr>
        <w:t>∨</w:t>
      </w:r>
      <w:r w:rsidRPr="007B3E02">
        <w:rPr>
          <w:rFonts w:ascii="Times New Roman" w:hAnsi="Times New Roman" w:cs="Times New Roman"/>
          <w:sz w:val="24"/>
        </w:rPr>
        <w:t xml:space="preserve"> q, it is enough for either p or q to be true for the entire </w:t>
      </w:r>
      <w:r w:rsidRPr="007B3E02">
        <w:rPr>
          <w:rFonts w:ascii="Times New Roman" w:hAnsi="Times New Roman" w:cs="Times New Roman"/>
          <w:sz w:val="24"/>
        </w:rPr>
        <w:tab/>
        <w:t>disjunction to be true.</w:t>
      </w:r>
    </w:p>
    <w:p w14:paraId="2DCCDD52" w14:textId="77777777" w:rsidR="002A3982" w:rsidRPr="007B3E02" w:rsidRDefault="002A3982" w:rsidP="007B3E02">
      <w:pPr>
        <w:spacing w:line="480" w:lineRule="auto"/>
        <w:rPr>
          <w:rFonts w:ascii="Times New Roman" w:hAnsi="Times New Roman" w:cs="Times New Roman"/>
          <w:sz w:val="24"/>
        </w:rPr>
      </w:pPr>
    </w:p>
    <w:p w14:paraId="2DCCDD53" w14:textId="77777777" w:rsidR="002A3982" w:rsidRPr="007B3E02" w:rsidRDefault="00B652C2" w:rsidP="007B3E02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 xml:space="preserve">-Negation: The negation of a proposition p is "not p", denoted as ~p or ¬p. If p is </w:t>
      </w:r>
      <w:r w:rsidRPr="007B3E02">
        <w:rPr>
          <w:rFonts w:ascii="Times New Roman" w:hAnsi="Times New Roman" w:cs="Times New Roman"/>
          <w:sz w:val="24"/>
        </w:rPr>
        <w:tab/>
        <w:t>true, then ~p is false, and vice versa.</w:t>
      </w:r>
    </w:p>
    <w:p w14:paraId="2DCCDD54" w14:textId="77777777" w:rsidR="002A3982" w:rsidRPr="007B3E02" w:rsidRDefault="002A3982" w:rsidP="007B3E02">
      <w:pPr>
        <w:spacing w:line="480" w:lineRule="auto"/>
        <w:rPr>
          <w:rFonts w:ascii="Times New Roman" w:hAnsi="Times New Roman" w:cs="Times New Roman"/>
          <w:sz w:val="24"/>
        </w:rPr>
      </w:pPr>
    </w:p>
    <w:p w14:paraId="2DCCDD55" w14:textId="77777777" w:rsidR="002A3982" w:rsidRPr="007B3E02" w:rsidRDefault="002A3982" w:rsidP="007B3E02">
      <w:pPr>
        <w:spacing w:line="480" w:lineRule="auto"/>
        <w:rPr>
          <w:rFonts w:ascii="Times New Roman" w:hAnsi="Times New Roman" w:cs="Times New Roman"/>
          <w:sz w:val="24"/>
        </w:rPr>
      </w:pPr>
    </w:p>
    <w:p w14:paraId="2DCCDD56" w14:textId="77777777" w:rsidR="002A3982" w:rsidRPr="007B3E02" w:rsidRDefault="00B652C2" w:rsidP="007B3E02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 xml:space="preserve">-Conditional Statement (Implication): This is a compound proposition of the form "if </w:t>
      </w:r>
      <w:r w:rsidRPr="007B3E02">
        <w:rPr>
          <w:rFonts w:ascii="Times New Roman" w:hAnsi="Times New Roman" w:cs="Times New Roman"/>
          <w:sz w:val="24"/>
        </w:rPr>
        <w:tab/>
        <w:t xml:space="preserve">p then q" represented as p → q. It is false only when p is true and q is false; </w:t>
      </w:r>
      <w:r w:rsidRPr="007B3E02">
        <w:rPr>
          <w:rFonts w:ascii="Times New Roman" w:hAnsi="Times New Roman" w:cs="Times New Roman"/>
          <w:sz w:val="24"/>
        </w:rPr>
        <w:tab/>
        <w:t>otherwise, it is true.</w:t>
      </w:r>
    </w:p>
    <w:p w14:paraId="2DCCDD57" w14:textId="77777777" w:rsidR="002A3982" w:rsidRPr="007B3E02" w:rsidRDefault="002A3982" w:rsidP="007B3E02">
      <w:pPr>
        <w:spacing w:line="480" w:lineRule="auto"/>
        <w:rPr>
          <w:rFonts w:ascii="Times New Roman" w:hAnsi="Times New Roman" w:cs="Times New Roman"/>
          <w:sz w:val="24"/>
        </w:rPr>
      </w:pPr>
    </w:p>
    <w:p w14:paraId="2DCCDD58" w14:textId="77777777" w:rsidR="002A3982" w:rsidRPr="007B3E02" w:rsidRDefault="00B652C2" w:rsidP="007B3E02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 xml:space="preserve">-Biconditional Statement: A biconditional statement of the form "p if and only if q" is </w:t>
      </w:r>
      <w:r w:rsidRPr="007B3E02">
        <w:rPr>
          <w:rFonts w:ascii="Times New Roman" w:hAnsi="Times New Roman" w:cs="Times New Roman"/>
          <w:sz w:val="24"/>
        </w:rPr>
        <w:tab/>
        <w:t xml:space="preserve">true when p and q have the same truth values, and false when they are different. It is </w:t>
      </w:r>
      <w:r w:rsidRPr="007B3E02">
        <w:rPr>
          <w:rFonts w:ascii="Times New Roman" w:hAnsi="Times New Roman" w:cs="Times New Roman"/>
          <w:sz w:val="24"/>
        </w:rPr>
        <w:tab/>
        <w:t>represented as p ↔ q or p ≡ q.</w:t>
      </w:r>
    </w:p>
    <w:p w14:paraId="2DCCDD59" w14:textId="77777777" w:rsidR="002A3982" w:rsidRPr="007B3E02" w:rsidRDefault="002A3982" w:rsidP="007B3E02">
      <w:pPr>
        <w:spacing w:line="480" w:lineRule="auto"/>
        <w:rPr>
          <w:rFonts w:ascii="Times New Roman" w:hAnsi="Times New Roman" w:cs="Times New Roman"/>
          <w:sz w:val="24"/>
        </w:rPr>
      </w:pPr>
    </w:p>
    <w:p w14:paraId="2DCCDD5A" w14:textId="77777777" w:rsidR="002A3982" w:rsidRPr="007B3E02" w:rsidRDefault="00B652C2" w:rsidP="007B3E02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 xml:space="preserve">-Contradiction: A compound proposition that is always false regardless of the truth </w:t>
      </w:r>
      <w:r w:rsidRPr="007B3E02">
        <w:rPr>
          <w:rFonts w:ascii="Times New Roman" w:hAnsi="Times New Roman" w:cs="Times New Roman"/>
          <w:sz w:val="24"/>
        </w:rPr>
        <w:tab/>
        <w:t>values of the individual propositions that constitute it.</w:t>
      </w:r>
    </w:p>
    <w:p w14:paraId="2DCCDD5B" w14:textId="77777777" w:rsidR="002A3982" w:rsidRPr="007B3E02" w:rsidRDefault="002A3982" w:rsidP="007B3E02">
      <w:pPr>
        <w:spacing w:line="480" w:lineRule="auto"/>
        <w:rPr>
          <w:rFonts w:ascii="Times New Roman" w:hAnsi="Times New Roman" w:cs="Times New Roman"/>
          <w:sz w:val="24"/>
        </w:rPr>
      </w:pPr>
    </w:p>
    <w:p w14:paraId="2DCCDD5C" w14:textId="77777777" w:rsidR="002A3982" w:rsidRPr="007B3E02" w:rsidRDefault="00B652C2" w:rsidP="007B3E02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 xml:space="preserve">-Contingency: A compound proposition that could be either true or false depending </w:t>
      </w:r>
      <w:r w:rsidRPr="007B3E02">
        <w:rPr>
          <w:rFonts w:ascii="Times New Roman" w:hAnsi="Times New Roman" w:cs="Times New Roman"/>
          <w:sz w:val="24"/>
        </w:rPr>
        <w:tab/>
        <w:t>on the truth values of its constituent propositions.</w:t>
      </w:r>
    </w:p>
    <w:p w14:paraId="2DCCDD5D" w14:textId="77777777" w:rsidR="002A3982" w:rsidRPr="007B3E02" w:rsidRDefault="002A3982" w:rsidP="007B3E02">
      <w:pPr>
        <w:spacing w:line="480" w:lineRule="auto"/>
        <w:rPr>
          <w:rFonts w:ascii="Times New Roman" w:hAnsi="Times New Roman" w:cs="Times New Roman"/>
          <w:sz w:val="24"/>
        </w:rPr>
      </w:pPr>
    </w:p>
    <w:p w14:paraId="2DCCDD5E" w14:textId="192E2CF0" w:rsidR="002A3982" w:rsidRPr="007B3E02" w:rsidRDefault="00B652C2" w:rsidP="007B3E02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-Satisfiability: A proposition is satisfiable if there is at least one assignment of truth values to its variables that makes it true.</w:t>
      </w:r>
    </w:p>
    <w:p w14:paraId="2DCCDD5F" w14:textId="77777777" w:rsidR="002A3982" w:rsidRPr="007B3E02" w:rsidRDefault="002A3982" w:rsidP="007B3E02">
      <w:pPr>
        <w:spacing w:line="480" w:lineRule="auto"/>
        <w:rPr>
          <w:rFonts w:ascii="Times New Roman" w:hAnsi="Times New Roman" w:cs="Times New Roman"/>
          <w:sz w:val="24"/>
        </w:rPr>
      </w:pPr>
    </w:p>
    <w:p w14:paraId="2DCCDD60" w14:textId="77777777" w:rsidR="002A3982" w:rsidRPr="007B3E02" w:rsidRDefault="00B652C2" w:rsidP="007B3E02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-Sufficient: When given A, we can know B then A is sufficient for B</w:t>
      </w:r>
    </w:p>
    <w:p w14:paraId="2DCCDD61" w14:textId="77777777" w:rsidR="002A3982" w:rsidRPr="007B3E02" w:rsidRDefault="002A3982" w:rsidP="007B3E02">
      <w:pPr>
        <w:spacing w:line="480" w:lineRule="auto"/>
        <w:rPr>
          <w:rFonts w:ascii="Times New Roman" w:hAnsi="Times New Roman" w:cs="Times New Roman"/>
          <w:sz w:val="24"/>
        </w:rPr>
      </w:pPr>
    </w:p>
    <w:p w14:paraId="2DCCDD62" w14:textId="77777777" w:rsidR="002A3982" w:rsidRPr="007B3E02" w:rsidRDefault="00B652C2" w:rsidP="007B3E02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-Neccesary: When given A, we can know B then B is neccesary for A.</w:t>
      </w:r>
    </w:p>
    <w:p w14:paraId="2DCCDD63" w14:textId="77777777" w:rsidR="002A3982" w:rsidRPr="007B3E02" w:rsidRDefault="002A3982" w:rsidP="007B3E02">
      <w:pPr>
        <w:spacing w:line="480" w:lineRule="auto"/>
        <w:rPr>
          <w:rFonts w:ascii="Times New Roman" w:hAnsi="Times New Roman" w:cs="Times New Roman"/>
          <w:sz w:val="24"/>
        </w:rPr>
      </w:pPr>
    </w:p>
    <w:p w14:paraId="2DCCDD64" w14:textId="77777777" w:rsidR="002A3982" w:rsidRPr="007B3E02" w:rsidRDefault="00B652C2" w:rsidP="007B3E02">
      <w:pPr>
        <w:spacing w:line="480" w:lineRule="auto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Operations:</w:t>
      </w:r>
    </w:p>
    <w:p w14:paraId="2DCCDD65" w14:textId="77777777" w:rsidR="002A3982" w:rsidRPr="007B3E02" w:rsidRDefault="00B652C2" w:rsidP="007B3E02">
      <w:pPr>
        <w:spacing w:line="480" w:lineRule="auto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In a conditional statement of the form "if p then q", also written as "p → q", we have different forms created by switching or negating the hypothesis and conclusion:</w:t>
      </w:r>
    </w:p>
    <w:p w14:paraId="2DCCDD66" w14:textId="77777777" w:rsidR="002A3982" w:rsidRPr="007B3E02" w:rsidRDefault="002A3982" w:rsidP="007B3E02">
      <w:pPr>
        <w:spacing w:line="480" w:lineRule="auto"/>
        <w:rPr>
          <w:rFonts w:ascii="Times New Roman" w:hAnsi="Times New Roman" w:cs="Times New Roman"/>
          <w:sz w:val="24"/>
        </w:rPr>
      </w:pPr>
    </w:p>
    <w:p w14:paraId="2DCCDD67" w14:textId="77777777" w:rsidR="002A3982" w:rsidRPr="007B3E02" w:rsidRDefault="00B652C2" w:rsidP="007B3E02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 xml:space="preserve">-Converse: The converse of "if p then q" is "if q then p", or q → p. This is formed by </w:t>
      </w:r>
      <w:r w:rsidRPr="007B3E02">
        <w:rPr>
          <w:rFonts w:ascii="Times New Roman" w:hAnsi="Times New Roman" w:cs="Times New Roman"/>
          <w:sz w:val="24"/>
        </w:rPr>
        <w:tab/>
        <w:t>switching the hypothesis and the conclusion.</w:t>
      </w:r>
    </w:p>
    <w:p w14:paraId="2DCCDD68" w14:textId="77777777" w:rsidR="002A3982" w:rsidRPr="007B3E02" w:rsidRDefault="002A3982" w:rsidP="007B3E02">
      <w:pPr>
        <w:spacing w:line="480" w:lineRule="auto"/>
        <w:rPr>
          <w:rFonts w:ascii="Times New Roman" w:hAnsi="Times New Roman" w:cs="Times New Roman"/>
          <w:sz w:val="24"/>
        </w:rPr>
      </w:pPr>
    </w:p>
    <w:p w14:paraId="2DCCDD69" w14:textId="77777777" w:rsidR="002A3982" w:rsidRPr="007B3E02" w:rsidRDefault="00B652C2" w:rsidP="007B3E02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 xml:space="preserve">-Inverse: The inverse of "if p then q" is "if not p then not q", or ¬p → ¬q. This is </w:t>
      </w:r>
      <w:r w:rsidRPr="007B3E02">
        <w:rPr>
          <w:rFonts w:ascii="Times New Roman" w:hAnsi="Times New Roman" w:cs="Times New Roman"/>
          <w:sz w:val="24"/>
        </w:rPr>
        <w:tab/>
      </w:r>
      <w:r w:rsidRPr="007B3E02">
        <w:rPr>
          <w:rFonts w:ascii="Times New Roman" w:hAnsi="Times New Roman" w:cs="Times New Roman"/>
          <w:sz w:val="24"/>
        </w:rPr>
        <w:tab/>
        <w:t>formed by negating both the hypothesis and conclusion.</w:t>
      </w:r>
    </w:p>
    <w:p w14:paraId="2DCCDD6A" w14:textId="77777777" w:rsidR="002A3982" w:rsidRPr="007B3E02" w:rsidRDefault="002A3982" w:rsidP="007B3E02">
      <w:pPr>
        <w:spacing w:line="480" w:lineRule="auto"/>
        <w:rPr>
          <w:rFonts w:ascii="Times New Roman" w:hAnsi="Times New Roman" w:cs="Times New Roman"/>
          <w:sz w:val="24"/>
        </w:rPr>
      </w:pPr>
    </w:p>
    <w:p w14:paraId="2DCCDD6B" w14:textId="77777777" w:rsidR="002A3982" w:rsidRPr="007B3E02" w:rsidRDefault="00B652C2" w:rsidP="007B3E02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 xml:space="preserve">-Contrapositive: The contrapositive of "if p then q" is "if not q then not p", or ¬q → </w:t>
      </w:r>
      <w:r w:rsidRPr="007B3E02">
        <w:rPr>
          <w:rFonts w:ascii="Times New Roman" w:hAnsi="Times New Roman" w:cs="Times New Roman"/>
          <w:sz w:val="24"/>
        </w:rPr>
        <w:tab/>
        <w:t>¬p. This is formed by both switching and negating the hypothesis and conclusion.</w:t>
      </w:r>
    </w:p>
    <w:p w14:paraId="2DCCDD6C" w14:textId="77777777" w:rsidR="002A3982" w:rsidRPr="007B3E02" w:rsidRDefault="002A3982" w:rsidP="007B3E02">
      <w:pPr>
        <w:spacing w:line="480" w:lineRule="auto"/>
        <w:rPr>
          <w:rFonts w:ascii="Times New Roman" w:hAnsi="Times New Roman" w:cs="Times New Roman"/>
          <w:sz w:val="24"/>
        </w:rPr>
      </w:pPr>
    </w:p>
    <w:p w14:paraId="2DCCDD6D" w14:textId="77777777" w:rsidR="002A3982" w:rsidRPr="007B3E02" w:rsidRDefault="00B652C2" w:rsidP="007B3E02">
      <w:pPr>
        <w:spacing w:line="480" w:lineRule="auto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In terms of the truth values, there are certain relationships that always hold true:</w:t>
      </w:r>
    </w:p>
    <w:p w14:paraId="2DCCDD6E" w14:textId="77777777" w:rsidR="002A3982" w:rsidRPr="007B3E02" w:rsidRDefault="002A3982" w:rsidP="007B3E02">
      <w:pPr>
        <w:spacing w:line="480" w:lineRule="auto"/>
        <w:rPr>
          <w:rFonts w:ascii="Times New Roman" w:hAnsi="Times New Roman" w:cs="Times New Roman"/>
          <w:sz w:val="24"/>
        </w:rPr>
      </w:pPr>
    </w:p>
    <w:p w14:paraId="2DCCDD6F" w14:textId="275E0ADD" w:rsidR="002A3982" w:rsidRPr="007B3E02" w:rsidRDefault="00B652C2" w:rsidP="007B3E02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 xml:space="preserve">-A statement and its contrapositive are logically equivalent. This means that they are </w:t>
      </w:r>
      <w:r w:rsidRPr="007B3E02">
        <w:rPr>
          <w:rFonts w:ascii="Times New Roman" w:hAnsi="Times New Roman" w:cs="Times New Roman"/>
          <w:sz w:val="24"/>
        </w:rPr>
        <w:tab/>
        <w:t>both either true or false. If "if p then q" is true, then "if not q then not p" is also true,</w:t>
      </w:r>
      <w:r>
        <w:rPr>
          <w:rFonts w:ascii="Times New Roman" w:hAnsi="Times New Roman" w:cs="Times New Roman"/>
          <w:sz w:val="24"/>
        </w:rPr>
        <w:t xml:space="preserve"> </w:t>
      </w:r>
      <w:r w:rsidRPr="007B3E02">
        <w:rPr>
          <w:rFonts w:ascii="Times New Roman" w:hAnsi="Times New Roman" w:cs="Times New Roman"/>
          <w:sz w:val="24"/>
        </w:rPr>
        <w:t>and vice versa.</w:t>
      </w:r>
    </w:p>
    <w:p w14:paraId="2DCCDD70" w14:textId="77777777" w:rsidR="002A3982" w:rsidRPr="007B3E02" w:rsidRDefault="002A3982" w:rsidP="007B3E02">
      <w:pPr>
        <w:spacing w:line="480" w:lineRule="auto"/>
        <w:rPr>
          <w:rFonts w:ascii="Times New Roman" w:hAnsi="Times New Roman" w:cs="Times New Roman"/>
          <w:sz w:val="24"/>
        </w:rPr>
      </w:pPr>
    </w:p>
    <w:p w14:paraId="2DCCDD71" w14:textId="16FB0FC3" w:rsidR="002A3982" w:rsidRPr="007B3E02" w:rsidRDefault="00B652C2" w:rsidP="007B3E02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-Similarly, a converse and an inverse are logically equivalent. This means that they are both either true or false. If "if q then p" is true, then "if not p then not q" is also true, and vice versa.</w:t>
      </w:r>
    </w:p>
    <w:p w14:paraId="2DCCDD72" w14:textId="77777777" w:rsidR="002A3982" w:rsidRPr="007B3E02" w:rsidRDefault="00B652C2" w:rsidP="007B3E02">
      <w:pPr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Geometric Theorms and Postulates:</w:t>
      </w:r>
    </w:p>
    <w:p w14:paraId="2DCCDD73" w14:textId="77777777" w:rsidR="002A3982" w:rsidRPr="007B3E02" w:rsidRDefault="002A3982" w:rsidP="007B3E02">
      <w:pPr>
        <w:spacing w:line="480" w:lineRule="auto"/>
        <w:rPr>
          <w:rFonts w:ascii="Times New Roman" w:hAnsi="Times New Roman" w:cs="Times New Roman"/>
          <w:sz w:val="24"/>
        </w:rPr>
      </w:pPr>
    </w:p>
    <w:p w14:paraId="2DCCDD74" w14:textId="27FEAE9B" w:rsidR="002A3982" w:rsidRPr="007B3E02" w:rsidRDefault="00B652C2" w:rsidP="007B3E02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-Ruler Postulate: The points on a line can be paired with the real numbers in such</w:t>
      </w:r>
      <w:r>
        <w:rPr>
          <w:rFonts w:ascii="Times New Roman" w:hAnsi="Times New Roman" w:cs="Times New Roman"/>
          <w:sz w:val="24"/>
        </w:rPr>
        <w:t xml:space="preserve"> </w:t>
      </w:r>
      <w:r w:rsidRPr="007B3E02">
        <w:rPr>
          <w:rFonts w:ascii="Times New Roman" w:hAnsi="Times New Roman" w:cs="Times New Roman"/>
          <w:sz w:val="24"/>
        </w:rPr>
        <w:t>a</w:t>
      </w:r>
      <w:r>
        <w:rPr>
          <w:rFonts w:ascii="Times New Roman" w:hAnsi="Times New Roman" w:cs="Times New Roman"/>
          <w:sz w:val="24"/>
        </w:rPr>
        <w:t xml:space="preserve"> </w:t>
      </w:r>
      <w:r w:rsidRPr="007B3E02">
        <w:rPr>
          <w:rFonts w:ascii="Times New Roman" w:hAnsi="Times New Roman" w:cs="Times New Roman"/>
          <w:sz w:val="24"/>
        </w:rPr>
        <w:t xml:space="preserve">way that any given point can always be paired with zero and any other with a </w:t>
      </w:r>
      <w:r w:rsidRPr="007B3E02">
        <w:rPr>
          <w:rFonts w:ascii="Times New Roman" w:hAnsi="Times New Roman" w:cs="Times New Roman"/>
          <w:sz w:val="24"/>
        </w:rPr>
        <w:tab/>
        <w:t>positive number.</w:t>
      </w:r>
    </w:p>
    <w:p w14:paraId="2DCCDD75" w14:textId="77777777" w:rsidR="002A3982" w:rsidRPr="007B3E02" w:rsidRDefault="002A3982" w:rsidP="007B3E02">
      <w:pPr>
        <w:spacing w:line="480" w:lineRule="auto"/>
        <w:rPr>
          <w:rFonts w:ascii="Times New Roman" w:hAnsi="Times New Roman" w:cs="Times New Roman"/>
          <w:sz w:val="24"/>
        </w:rPr>
      </w:pPr>
    </w:p>
    <w:p w14:paraId="2DCCDD76" w14:textId="77777777" w:rsidR="002A3982" w:rsidRPr="007B3E02" w:rsidRDefault="00B652C2" w:rsidP="007B3E02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-Segment Addition Postulate: If B is between A and C, then AB + BC = AC.</w:t>
      </w:r>
    </w:p>
    <w:p w14:paraId="2DCCDD77" w14:textId="77777777" w:rsidR="002A3982" w:rsidRPr="007B3E02" w:rsidRDefault="002A3982" w:rsidP="007B3E02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</w:p>
    <w:p w14:paraId="2DCCDD78" w14:textId="77777777" w:rsidR="002A3982" w:rsidRPr="007B3E02" w:rsidRDefault="00B652C2" w:rsidP="007B3E02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 xml:space="preserve">-Protractor Postulate: Consider OA and OB to be opposite rays in a plane. Then we </w:t>
      </w:r>
      <w:r w:rsidRPr="007B3E02">
        <w:rPr>
          <w:rFonts w:ascii="Times New Roman" w:hAnsi="Times New Roman" w:cs="Times New Roman"/>
          <w:sz w:val="24"/>
        </w:rPr>
        <w:tab/>
        <w:t xml:space="preserve">can </w:t>
      </w:r>
      <w:r w:rsidRPr="007B3E02">
        <w:rPr>
          <w:rFonts w:ascii="Times New Roman" w:hAnsi="Times New Roman" w:cs="Times New Roman"/>
          <w:sz w:val="24"/>
        </w:rPr>
        <w:tab/>
        <w:t>measure angles AOB for every rotation about point O.</w:t>
      </w:r>
    </w:p>
    <w:p w14:paraId="2DCCDD79" w14:textId="77777777" w:rsidR="002A3982" w:rsidRPr="007B3E02" w:rsidRDefault="002A3982" w:rsidP="007B3E02">
      <w:pPr>
        <w:spacing w:line="480" w:lineRule="auto"/>
        <w:rPr>
          <w:rFonts w:ascii="Times New Roman" w:hAnsi="Times New Roman" w:cs="Times New Roman"/>
          <w:sz w:val="24"/>
        </w:rPr>
      </w:pPr>
    </w:p>
    <w:p w14:paraId="2DCCDD7A" w14:textId="77777777" w:rsidR="002A3982" w:rsidRPr="007B3E02" w:rsidRDefault="00B652C2" w:rsidP="007B3E02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 xml:space="preserve">-Angle Addition Postulate: If point B lies in the interior of </w:t>
      </w:r>
      <w:r w:rsidRPr="007B3E02">
        <w:rPr>
          <w:rFonts w:ascii="Cambria Math" w:hAnsi="Cambria Math" w:cs="Cambria Math"/>
          <w:sz w:val="24"/>
        </w:rPr>
        <w:t>∠</w:t>
      </w:r>
      <w:r w:rsidRPr="007B3E02">
        <w:rPr>
          <w:rFonts w:ascii="Times New Roman" w:hAnsi="Times New Roman" w:cs="Times New Roman"/>
          <w:sz w:val="24"/>
        </w:rPr>
        <w:t xml:space="preserve">AOC, then </w:t>
      </w:r>
      <w:r w:rsidRPr="007B3E02">
        <w:rPr>
          <w:rFonts w:ascii="Cambria Math" w:hAnsi="Cambria Math" w:cs="Cambria Math"/>
          <w:sz w:val="24"/>
        </w:rPr>
        <w:t>∠</w:t>
      </w:r>
      <w:r w:rsidRPr="007B3E02">
        <w:rPr>
          <w:rFonts w:ascii="Times New Roman" w:hAnsi="Times New Roman" w:cs="Times New Roman"/>
          <w:sz w:val="24"/>
        </w:rPr>
        <w:t xml:space="preserve">AOB + </w:t>
      </w:r>
      <w:r w:rsidRPr="007B3E02">
        <w:rPr>
          <w:rFonts w:ascii="Times New Roman" w:hAnsi="Times New Roman" w:cs="Times New Roman"/>
          <w:sz w:val="24"/>
        </w:rPr>
        <w:tab/>
      </w:r>
      <w:r w:rsidRPr="007B3E02">
        <w:rPr>
          <w:rFonts w:ascii="Times New Roman" w:hAnsi="Times New Roman" w:cs="Times New Roman"/>
          <w:sz w:val="24"/>
        </w:rPr>
        <w:tab/>
      </w:r>
      <w:r w:rsidRPr="007B3E02">
        <w:rPr>
          <w:rFonts w:ascii="Cambria Math" w:hAnsi="Cambria Math" w:cs="Cambria Math"/>
          <w:sz w:val="24"/>
        </w:rPr>
        <w:t>∠</w:t>
      </w:r>
      <w:r w:rsidRPr="007B3E02">
        <w:rPr>
          <w:rFonts w:ascii="Times New Roman" w:hAnsi="Times New Roman" w:cs="Times New Roman"/>
          <w:sz w:val="24"/>
        </w:rPr>
        <w:t xml:space="preserve">BOC = </w:t>
      </w:r>
      <w:r w:rsidRPr="007B3E02">
        <w:rPr>
          <w:rFonts w:ascii="Cambria Math" w:hAnsi="Cambria Math" w:cs="Cambria Math"/>
          <w:sz w:val="24"/>
        </w:rPr>
        <w:t>∠</w:t>
      </w:r>
      <w:r w:rsidRPr="007B3E02">
        <w:rPr>
          <w:rFonts w:ascii="Times New Roman" w:hAnsi="Times New Roman" w:cs="Times New Roman"/>
          <w:sz w:val="24"/>
        </w:rPr>
        <w:t>AOC.</w:t>
      </w:r>
    </w:p>
    <w:p w14:paraId="2DCCDD7B" w14:textId="77777777" w:rsidR="002A3982" w:rsidRPr="007B3E02" w:rsidRDefault="002A3982" w:rsidP="007B3E02">
      <w:pPr>
        <w:spacing w:line="480" w:lineRule="auto"/>
        <w:rPr>
          <w:rFonts w:ascii="Times New Roman" w:hAnsi="Times New Roman" w:cs="Times New Roman"/>
          <w:sz w:val="24"/>
        </w:rPr>
      </w:pPr>
    </w:p>
    <w:p w14:paraId="2DCCDD7C" w14:textId="77777777" w:rsidR="002A3982" w:rsidRPr="007B3E02" w:rsidRDefault="00B652C2" w:rsidP="007B3E02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 xml:space="preserve">-Parallel Postulate (Euclidean geometry): Given a line and a point not on the line, </w:t>
      </w:r>
      <w:r w:rsidRPr="007B3E02">
        <w:rPr>
          <w:rFonts w:ascii="Times New Roman" w:hAnsi="Times New Roman" w:cs="Times New Roman"/>
          <w:sz w:val="24"/>
        </w:rPr>
        <w:tab/>
        <w:t>there is exactly one line through the point that is parallel to the given line.</w:t>
      </w:r>
    </w:p>
    <w:p w14:paraId="2DCCDD7D" w14:textId="77777777" w:rsidR="002A3982" w:rsidRPr="007B3E02" w:rsidRDefault="002A3982" w:rsidP="007B3E02">
      <w:pPr>
        <w:spacing w:line="480" w:lineRule="auto"/>
        <w:rPr>
          <w:rFonts w:ascii="Times New Roman" w:hAnsi="Times New Roman" w:cs="Times New Roman"/>
          <w:sz w:val="24"/>
        </w:rPr>
      </w:pPr>
    </w:p>
    <w:p w14:paraId="2DCCDD7E" w14:textId="77777777" w:rsidR="002A3982" w:rsidRPr="007B3E02" w:rsidRDefault="00B652C2" w:rsidP="007B3E02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-Vertical Angles Theorem: Vertical angles are always congruent.</w:t>
      </w:r>
    </w:p>
    <w:p w14:paraId="2DCCDD7F" w14:textId="77777777" w:rsidR="002A3982" w:rsidRPr="007B3E02" w:rsidRDefault="002A3982" w:rsidP="007B3E02">
      <w:pPr>
        <w:spacing w:line="480" w:lineRule="auto"/>
        <w:rPr>
          <w:rFonts w:ascii="Times New Roman" w:hAnsi="Times New Roman" w:cs="Times New Roman"/>
          <w:sz w:val="24"/>
        </w:rPr>
      </w:pPr>
    </w:p>
    <w:p w14:paraId="2DCCDD80" w14:textId="77777777" w:rsidR="002A3982" w:rsidRPr="007B3E02" w:rsidRDefault="00B652C2" w:rsidP="007B3E02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 xml:space="preserve">-Linear Pair Postulate: If two angles form a linear pair, then they are supplementary </w:t>
      </w:r>
      <w:r w:rsidRPr="007B3E02">
        <w:rPr>
          <w:rFonts w:ascii="Times New Roman" w:hAnsi="Times New Roman" w:cs="Times New Roman"/>
          <w:sz w:val="24"/>
        </w:rPr>
        <w:tab/>
        <w:t>(their sum is 180°).</w:t>
      </w:r>
    </w:p>
    <w:p w14:paraId="2DCCDD81" w14:textId="77777777" w:rsidR="002A3982" w:rsidRPr="007B3E02" w:rsidRDefault="002A3982" w:rsidP="007B3E02">
      <w:pPr>
        <w:spacing w:line="480" w:lineRule="auto"/>
        <w:rPr>
          <w:rFonts w:ascii="Times New Roman" w:hAnsi="Times New Roman" w:cs="Times New Roman"/>
          <w:sz w:val="24"/>
        </w:rPr>
      </w:pPr>
    </w:p>
    <w:p w14:paraId="2DCCDD82" w14:textId="77777777" w:rsidR="002A3982" w:rsidRPr="007B3E02" w:rsidRDefault="00B652C2" w:rsidP="007B3E02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 xml:space="preserve">-Alternate Interior Angles Theorem: If two parallel lines are cut by a transversal, then </w:t>
      </w:r>
      <w:r w:rsidRPr="007B3E02">
        <w:rPr>
          <w:rFonts w:ascii="Times New Roman" w:hAnsi="Times New Roman" w:cs="Times New Roman"/>
          <w:sz w:val="24"/>
        </w:rPr>
        <w:tab/>
        <w:t>the alternate interior angles are congruent.</w:t>
      </w:r>
    </w:p>
    <w:p w14:paraId="2DCCDD83" w14:textId="77777777" w:rsidR="002A3982" w:rsidRPr="007B3E02" w:rsidRDefault="002A3982" w:rsidP="007B3E02">
      <w:pPr>
        <w:spacing w:line="480" w:lineRule="auto"/>
        <w:rPr>
          <w:rFonts w:ascii="Times New Roman" w:hAnsi="Times New Roman" w:cs="Times New Roman"/>
          <w:sz w:val="24"/>
        </w:rPr>
      </w:pPr>
    </w:p>
    <w:p w14:paraId="2DCCDD84" w14:textId="77777777" w:rsidR="002A3982" w:rsidRPr="007B3E02" w:rsidRDefault="00B652C2" w:rsidP="007B3E02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-Triangle Angle-Sum Theorem: The sum of the interior angles in any triangle is 180°.</w:t>
      </w:r>
    </w:p>
    <w:p w14:paraId="2DCCDD85" w14:textId="77777777" w:rsidR="002A3982" w:rsidRPr="007B3E02" w:rsidRDefault="002A3982" w:rsidP="007B3E02">
      <w:pPr>
        <w:spacing w:line="480" w:lineRule="auto"/>
        <w:rPr>
          <w:rFonts w:ascii="Times New Roman" w:hAnsi="Times New Roman" w:cs="Times New Roman"/>
          <w:sz w:val="24"/>
        </w:rPr>
      </w:pPr>
    </w:p>
    <w:p w14:paraId="2DCCDD86" w14:textId="77777777" w:rsidR="002A3982" w:rsidRPr="007B3E02" w:rsidRDefault="00B652C2" w:rsidP="007B3E02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 xml:space="preserve">-Isosceles Triangle Theorem: If two sides of a triangle are congruent (the triangle is </w:t>
      </w:r>
      <w:r w:rsidRPr="007B3E02">
        <w:rPr>
          <w:rFonts w:ascii="Times New Roman" w:hAnsi="Times New Roman" w:cs="Times New Roman"/>
          <w:sz w:val="24"/>
        </w:rPr>
        <w:tab/>
        <w:t>isosceles), then the angles opposite those sides are congruent.</w:t>
      </w:r>
    </w:p>
    <w:p w14:paraId="2DCCDD87" w14:textId="77777777" w:rsidR="002A3982" w:rsidRPr="007B3E02" w:rsidRDefault="002A3982" w:rsidP="007B3E02">
      <w:pPr>
        <w:spacing w:line="480" w:lineRule="auto"/>
        <w:rPr>
          <w:rFonts w:ascii="Times New Roman" w:hAnsi="Times New Roman" w:cs="Times New Roman"/>
          <w:sz w:val="24"/>
        </w:rPr>
      </w:pPr>
    </w:p>
    <w:p w14:paraId="2DCCDD88" w14:textId="77777777" w:rsidR="002A3982" w:rsidRPr="007B3E02" w:rsidRDefault="00B652C2" w:rsidP="007B3E02"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 xml:space="preserve">-Corresponding Angles Postulate: If two parallel lines are cut by a transversal, then </w:t>
      </w:r>
      <w:r w:rsidRPr="007B3E02">
        <w:rPr>
          <w:rFonts w:ascii="Times New Roman" w:hAnsi="Times New Roman" w:cs="Times New Roman"/>
          <w:sz w:val="24"/>
        </w:rPr>
        <w:tab/>
        <w:t>the pairs of corresponding angles are congruent.</w:t>
      </w:r>
    </w:p>
    <w:p w14:paraId="2DCCDD89" w14:textId="77777777" w:rsidR="002A3982" w:rsidRPr="007B3E02" w:rsidRDefault="002A3982" w:rsidP="007B3E02">
      <w:pPr>
        <w:spacing w:line="480" w:lineRule="auto"/>
        <w:rPr>
          <w:rFonts w:ascii="Times New Roman" w:hAnsi="Times New Roman" w:cs="Times New Roman"/>
          <w:sz w:val="24"/>
        </w:rPr>
      </w:pPr>
    </w:p>
    <w:p w14:paraId="2DCCDD8A" w14:textId="77777777" w:rsidR="002A3982" w:rsidRPr="007B3E02" w:rsidRDefault="00B652C2" w:rsidP="007B3E02">
      <w:pPr>
        <w:spacing w:line="480" w:lineRule="auto"/>
        <w:rPr>
          <w:rFonts w:ascii="Times New Roman" w:hAnsi="Times New Roman" w:cs="Times New Roman"/>
          <w:sz w:val="24"/>
        </w:rPr>
      </w:pPr>
      <w:r w:rsidRPr="007B3E02">
        <w:rPr>
          <w:rFonts w:ascii="Times New Roman" w:hAnsi="Times New Roman" w:cs="Times New Roman"/>
          <w:sz w:val="24"/>
        </w:rPr>
        <w:t>*The converses of the alternate-interior angle theorm, corresponding angles postulate and other paralell lines theorms and postulates all hold up.</w:t>
      </w:r>
    </w:p>
    <w:p w14:paraId="2DCCDD8B" w14:textId="77777777" w:rsidR="002A3982" w:rsidRPr="007B3E02" w:rsidRDefault="002A3982" w:rsidP="007B3E02">
      <w:pPr>
        <w:spacing w:line="480" w:lineRule="auto"/>
        <w:rPr>
          <w:rFonts w:ascii="Times New Roman" w:hAnsi="Times New Roman" w:cs="Times New Roman"/>
          <w:sz w:val="24"/>
        </w:rPr>
      </w:pPr>
    </w:p>
    <w:p w14:paraId="2DCCDD8C" w14:textId="77777777" w:rsidR="002A3982" w:rsidRPr="007B3E02" w:rsidRDefault="002A3982" w:rsidP="007B3E02">
      <w:pPr>
        <w:spacing w:line="480" w:lineRule="auto"/>
        <w:rPr>
          <w:rFonts w:ascii="Times New Roman" w:hAnsi="Times New Roman" w:cs="Times New Roman"/>
          <w:sz w:val="24"/>
        </w:rPr>
      </w:pPr>
    </w:p>
    <w:p w14:paraId="2DCCDD8D" w14:textId="77777777" w:rsidR="002A3982" w:rsidRPr="007B3E02" w:rsidRDefault="002A3982" w:rsidP="007B3E02">
      <w:pPr>
        <w:spacing w:line="480" w:lineRule="auto"/>
        <w:rPr>
          <w:rFonts w:ascii="Times New Roman" w:hAnsi="Times New Roman" w:cs="Times New Roman"/>
          <w:sz w:val="24"/>
        </w:rPr>
      </w:pPr>
    </w:p>
    <w:p w14:paraId="2DCCDD8E" w14:textId="77777777" w:rsidR="002A3982" w:rsidRPr="007B3E02" w:rsidRDefault="002A398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</w:p>
    <w:p w14:paraId="2DCCDD8F" w14:textId="77777777" w:rsidR="002A3982" w:rsidRPr="007B3E02" w:rsidRDefault="002A3982" w:rsidP="007B3E02">
      <w:pPr>
        <w:spacing w:line="480" w:lineRule="auto"/>
        <w:ind w:left="420" w:firstLine="420"/>
        <w:rPr>
          <w:rFonts w:ascii="Times New Roman" w:hAnsi="Times New Roman" w:cs="Times New Roman"/>
          <w:sz w:val="24"/>
        </w:rPr>
      </w:pPr>
    </w:p>
    <w:sectPr w:rsidR="002A3982" w:rsidRPr="007B3E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5F7FAF" w14:textId="77777777" w:rsidR="004674E0" w:rsidRDefault="004674E0" w:rsidP="004674E0">
      <w:r>
        <w:separator/>
      </w:r>
    </w:p>
  </w:endnote>
  <w:endnote w:type="continuationSeparator" w:id="0">
    <w:p w14:paraId="533CE83D" w14:textId="77777777" w:rsidR="004674E0" w:rsidRDefault="004674E0" w:rsidP="004674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E58B4D" w14:textId="77777777" w:rsidR="004674E0" w:rsidRDefault="004674E0" w:rsidP="004674E0">
      <w:r>
        <w:separator/>
      </w:r>
    </w:p>
  </w:footnote>
  <w:footnote w:type="continuationSeparator" w:id="0">
    <w:p w14:paraId="34562100" w14:textId="77777777" w:rsidR="004674E0" w:rsidRDefault="004674E0" w:rsidP="004674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D7B7FB15"/>
    <w:multiLevelType w:val="singleLevel"/>
    <w:tmpl w:val="D7B7FB15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 w16cid:durableId="4834258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A7BCC25A"/>
    <w:rsid w:val="A7BCC25A"/>
    <w:rsid w:val="00196EDA"/>
    <w:rsid w:val="002A3982"/>
    <w:rsid w:val="004674E0"/>
    <w:rsid w:val="006E6CB1"/>
    <w:rsid w:val="007B3E02"/>
    <w:rsid w:val="00B65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DCCDCFD"/>
  <w15:docId w15:val="{9502E5BF-6B9C-44FD-A22C-209A1EE78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Emphasis"/>
    <w:basedOn w:val="a0"/>
    <w:qFormat/>
    <w:rPr>
      <w:i/>
    </w:rPr>
  </w:style>
  <w:style w:type="paragraph" w:styleId="a6">
    <w:name w:val="header"/>
    <w:basedOn w:val="a"/>
    <w:link w:val="a7"/>
    <w:rsid w:val="004674E0"/>
    <w:pPr>
      <w:tabs>
        <w:tab w:val="center" w:pos="4153"/>
        <w:tab w:val="right" w:pos="8306"/>
      </w:tabs>
    </w:pPr>
  </w:style>
  <w:style w:type="character" w:customStyle="1" w:styleId="a7">
    <w:name w:val="页眉 字符"/>
    <w:basedOn w:val="a0"/>
    <w:link w:val="a6"/>
    <w:rsid w:val="004674E0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8">
    <w:name w:val="footer"/>
    <w:basedOn w:val="a"/>
    <w:link w:val="a9"/>
    <w:rsid w:val="004674E0"/>
    <w:pPr>
      <w:tabs>
        <w:tab w:val="center" w:pos="4153"/>
        <w:tab w:val="right" w:pos="8306"/>
      </w:tabs>
    </w:pPr>
  </w:style>
  <w:style w:type="character" w:customStyle="1" w:styleId="a9">
    <w:name w:val="页脚 字符"/>
    <w:basedOn w:val="a0"/>
    <w:link w:val="a8"/>
    <w:rsid w:val="004674E0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10</Pages>
  <Words>1254</Words>
  <Characters>7148</Characters>
  <Application>Microsoft Office Word</Application>
  <DocSecurity>0</DocSecurity>
  <Lines>59</Lines>
  <Paragraphs>16</Paragraphs>
  <ScaleCrop>false</ScaleCrop>
  <Company/>
  <LinksUpToDate>false</LinksUpToDate>
  <CharactersWithSpaces>8386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WPS20141981</dc:creator>
  <cp:lastModifiedBy>Pete C</cp:lastModifiedBy>
  <cp:revision>4</cp:revision>
  <dcterms:created xsi:type="dcterms:W3CDTF">2024-10-05T14:00:00Z</dcterms:created>
  <dcterms:modified xsi:type="dcterms:W3CDTF">2024-10-08T13:09:00Z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2052-6.11.0.8885</vt:lpwstr>
  </property>
  <property fmtid="{D5CDD505-2E9C-101B-9397-08002B2CF9AE}" pid="3" name="ICV">
    <vt:lpwstr>8BA1EA4E2E979A5114D600677671EFC2_41</vt:lpwstr>
  </property>
</Properties>
</file>